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E697" w14:textId="77777777" w:rsidR="002A1EF9"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UNIVERSIDAD INTERNACIONAL SAN ISIDRO LABRADOR </w:t>
      </w:r>
    </w:p>
    <w:p w14:paraId="7A67076B" w14:textId="77777777" w:rsidR="002A1EF9"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ESCUELA DE EDUCACIÓN</w:t>
      </w:r>
    </w:p>
    <w:p w14:paraId="5D948888" w14:textId="77777777" w:rsidR="002A1EF9"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SEDE PEREZ ZELEDON, SAN JOSE </w:t>
      </w:r>
    </w:p>
    <w:p w14:paraId="2646C291" w14:textId="77777777" w:rsidR="002A1EF9" w:rsidRDefault="002A1EF9">
      <w:pPr>
        <w:spacing w:line="360" w:lineRule="auto"/>
        <w:jc w:val="center"/>
        <w:rPr>
          <w:rFonts w:ascii="Times New Roman" w:eastAsia="Times New Roman" w:hAnsi="Times New Roman" w:cs="Times New Roman"/>
          <w:sz w:val="28"/>
          <w:szCs w:val="28"/>
        </w:rPr>
      </w:pPr>
    </w:p>
    <w:p w14:paraId="03A30381" w14:textId="77777777" w:rsidR="002A1EF9"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Artículo Especializado para Obtener el Grado de Maestría Profesional en Administración Educativa</w:t>
      </w:r>
    </w:p>
    <w:p w14:paraId="1FCA22A3" w14:textId="77777777" w:rsidR="002A1EF9" w:rsidRDefault="002A1EF9">
      <w:pPr>
        <w:spacing w:line="360" w:lineRule="auto"/>
        <w:jc w:val="center"/>
        <w:rPr>
          <w:rFonts w:ascii="Times New Roman" w:eastAsia="Times New Roman" w:hAnsi="Times New Roman" w:cs="Times New Roman"/>
          <w:sz w:val="28"/>
          <w:szCs w:val="28"/>
        </w:rPr>
      </w:pPr>
    </w:p>
    <w:p w14:paraId="289F9897" w14:textId="77777777" w:rsidR="002A1EF9" w:rsidRDefault="002A1EF9">
      <w:pPr>
        <w:spacing w:line="360" w:lineRule="auto"/>
        <w:rPr>
          <w:rFonts w:ascii="Times New Roman" w:eastAsia="Times New Roman" w:hAnsi="Times New Roman" w:cs="Times New Roman"/>
          <w:sz w:val="28"/>
          <w:szCs w:val="28"/>
        </w:rPr>
      </w:pPr>
    </w:p>
    <w:p w14:paraId="0DAD9660" w14:textId="77777777" w:rsidR="002A1EF9" w:rsidRDefault="00000000">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La brecha tecnológica y su incidencia en el acceso a la digitalización del sistema en estudiantes del Liceo Pacifico </w:t>
      </w:r>
      <w:proofErr w:type="gramStart"/>
      <w:r>
        <w:rPr>
          <w:rFonts w:ascii="Times New Roman" w:eastAsia="Times New Roman" w:hAnsi="Times New Roman" w:cs="Times New Roman"/>
          <w:b/>
          <w:bCs/>
          <w:sz w:val="28"/>
          <w:szCs w:val="28"/>
        </w:rPr>
        <w:t>Sur ,</w:t>
      </w:r>
      <w:proofErr w:type="gramEnd"/>
      <w:r>
        <w:rPr>
          <w:rFonts w:ascii="Times New Roman" w:eastAsia="Times New Roman" w:hAnsi="Times New Roman" w:cs="Times New Roman"/>
          <w:b/>
          <w:bCs/>
          <w:sz w:val="28"/>
          <w:szCs w:val="28"/>
        </w:rPr>
        <w:t xml:space="preserve"> Dirección Regional Grande del Térraba </w:t>
      </w:r>
    </w:p>
    <w:p w14:paraId="48F8E9F6" w14:textId="77777777" w:rsidR="002A1EF9" w:rsidRDefault="002A1EF9">
      <w:pPr>
        <w:spacing w:line="360" w:lineRule="auto"/>
        <w:jc w:val="center"/>
        <w:rPr>
          <w:rFonts w:ascii="Times New Roman" w:eastAsia="Times New Roman" w:hAnsi="Times New Roman" w:cs="Times New Roman"/>
          <w:sz w:val="28"/>
          <w:szCs w:val="28"/>
        </w:rPr>
      </w:pPr>
    </w:p>
    <w:p w14:paraId="0D149288" w14:textId="77777777" w:rsidR="00A651FA" w:rsidRDefault="00A651FA">
      <w:pPr>
        <w:spacing w:line="360" w:lineRule="auto"/>
        <w:jc w:val="center"/>
        <w:rPr>
          <w:rFonts w:ascii="Times New Roman" w:eastAsia="Times New Roman" w:hAnsi="Times New Roman" w:cs="Times New Roman"/>
          <w:sz w:val="28"/>
          <w:szCs w:val="28"/>
        </w:rPr>
      </w:pPr>
    </w:p>
    <w:p w14:paraId="10345C6F" w14:textId="77777777" w:rsidR="002A1EF9"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Liceo Pacifico Sur, Circuito Escolar 06 de Dirección Regional de Enseñanza Grande del Térraba </w:t>
      </w:r>
    </w:p>
    <w:p w14:paraId="43CACE8A" w14:textId="77777777" w:rsidR="002A1EF9" w:rsidRDefault="002A1EF9">
      <w:pPr>
        <w:tabs>
          <w:tab w:val="left" w:pos="1560"/>
        </w:tabs>
        <w:spacing w:line="360" w:lineRule="auto"/>
        <w:jc w:val="center"/>
        <w:rPr>
          <w:rFonts w:ascii="Times New Roman" w:eastAsia="Times New Roman" w:hAnsi="Times New Roman" w:cs="Times New Roman"/>
          <w:sz w:val="28"/>
          <w:szCs w:val="28"/>
        </w:rPr>
      </w:pPr>
    </w:p>
    <w:p w14:paraId="56625128" w14:textId="77777777" w:rsidR="002A1EF9" w:rsidRDefault="00000000">
      <w:pPr>
        <w:tabs>
          <w:tab w:val="left" w:pos="1560"/>
        </w:tabs>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III CUATRIMESTRE, 2026</w:t>
      </w:r>
    </w:p>
    <w:p w14:paraId="14D0613F" w14:textId="77777777" w:rsidR="002A1EF9" w:rsidRDefault="002A1EF9">
      <w:pPr>
        <w:tabs>
          <w:tab w:val="left" w:pos="1560"/>
        </w:tabs>
        <w:spacing w:line="360" w:lineRule="auto"/>
        <w:jc w:val="center"/>
        <w:rPr>
          <w:rFonts w:ascii="Times New Roman" w:eastAsia="Times New Roman" w:hAnsi="Times New Roman" w:cs="Times New Roman"/>
          <w:sz w:val="28"/>
          <w:szCs w:val="28"/>
        </w:rPr>
      </w:pPr>
    </w:p>
    <w:p w14:paraId="192F6F14" w14:textId="77777777" w:rsidR="002A1EF9"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BC506CA" w14:textId="77777777" w:rsidR="002A1EF9"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Proponente: José Daniel Mora Campos</w:t>
      </w:r>
    </w:p>
    <w:p w14:paraId="60A259E2" w14:textId="77777777" w:rsidR="002A1EF9" w:rsidRDefault="002A1EF9">
      <w:pPr>
        <w:spacing w:line="360" w:lineRule="auto"/>
        <w:jc w:val="center"/>
        <w:rPr>
          <w:rFonts w:ascii="Times New Roman" w:eastAsia="Times New Roman" w:hAnsi="Times New Roman" w:cs="Times New Roman"/>
          <w:sz w:val="28"/>
          <w:szCs w:val="28"/>
        </w:rPr>
      </w:pPr>
    </w:p>
    <w:p w14:paraId="4F5F1F86" w14:textId="65FCEA72" w:rsidR="002A1EF9" w:rsidRDefault="00000000">
      <w:pPr>
        <w:tabs>
          <w:tab w:val="left" w:pos="924"/>
          <w:tab w:val="center" w:pos="4419"/>
        </w:tabs>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w:t>
      </w:r>
      <w:r w:rsidR="002F71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Pérez Zeledon, </w:t>
      </w:r>
      <w:r w:rsidR="00334907">
        <w:rPr>
          <w:rFonts w:ascii="Times New Roman" w:eastAsia="Times New Roman" w:hAnsi="Times New Roman" w:cs="Times New Roman"/>
          <w:sz w:val="28"/>
          <w:szCs w:val="28"/>
        </w:rPr>
        <w:t>1</w:t>
      </w:r>
      <w:r w:rsidR="00A651FA">
        <w:rPr>
          <w:rFonts w:ascii="Times New Roman" w:eastAsia="Times New Roman" w:hAnsi="Times New Roman" w:cs="Times New Roman"/>
          <w:sz w:val="28"/>
          <w:szCs w:val="28"/>
        </w:rPr>
        <w:t xml:space="preserve">5 </w:t>
      </w:r>
      <w:r w:rsidR="00B06993">
        <w:rPr>
          <w:rFonts w:ascii="Times New Roman" w:eastAsia="Times New Roman" w:hAnsi="Times New Roman" w:cs="Times New Roman"/>
          <w:sz w:val="28"/>
          <w:szCs w:val="28"/>
        </w:rPr>
        <w:t>junio,</w:t>
      </w:r>
      <w:r>
        <w:rPr>
          <w:rFonts w:ascii="Times New Roman" w:eastAsia="Times New Roman" w:hAnsi="Times New Roman" w:cs="Times New Roman"/>
          <w:sz w:val="28"/>
          <w:szCs w:val="28"/>
        </w:rPr>
        <w:t xml:space="preserve"> 2026</w:t>
      </w:r>
    </w:p>
    <w:p w14:paraId="0F492B27" w14:textId="77777777" w:rsidR="002A1EF9" w:rsidRDefault="00000000">
      <w:pPr>
        <w:widowControl w:val="0"/>
        <w:pBdr>
          <w:top w:val="nil"/>
          <w:left w:val="nil"/>
          <w:bottom w:val="nil"/>
          <w:right w:val="nil"/>
          <w:between w:val="nil"/>
        </w:pBdr>
        <w:tabs>
          <w:tab w:val="left" w:pos="3204"/>
        </w:tabs>
        <w:spacing w:before="4" w:after="0" w:line="360" w:lineRule="auto"/>
        <w:rPr>
          <w:rFonts w:ascii="Times New Roman" w:eastAsia="Times New Roman" w:hAnsi="Times New Roman" w:cs="Times New Roman"/>
          <w:b/>
          <w:bCs/>
          <w:color w:val="000000"/>
          <w:sz w:val="24"/>
          <w:szCs w:val="24"/>
        </w:rPr>
      </w:pPr>
      <w:r>
        <w:br w:type="page"/>
      </w:r>
      <w:r>
        <w:rPr>
          <w:rFonts w:ascii="Times New Roman" w:eastAsia="Times New Roman" w:hAnsi="Times New Roman" w:cs="Times New Roman"/>
          <w:b/>
          <w:bCs/>
          <w:color w:val="000000"/>
          <w:sz w:val="24"/>
          <w:szCs w:val="24"/>
        </w:rPr>
        <w:lastRenderedPageBreak/>
        <w:t xml:space="preserve">Resumen </w:t>
      </w:r>
      <w:r>
        <w:rPr>
          <w:rFonts w:ascii="Times New Roman" w:eastAsia="Times New Roman" w:hAnsi="Times New Roman" w:cs="Times New Roman"/>
          <w:b/>
          <w:bCs/>
          <w:color w:val="000000"/>
          <w:sz w:val="24"/>
          <w:szCs w:val="24"/>
        </w:rPr>
        <w:tab/>
      </w:r>
    </w:p>
    <w:p w14:paraId="050937FC" w14:textId="77777777" w:rsidR="002A1EF9" w:rsidRDefault="002A1EF9">
      <w:pPr>
        <w:widowControl w:val="0"/>
        <w:pBdr>
          <w:top w:val="nil"/>
          <w:left w:val="nil"/>
          <w:bottom w:val="nil"/>
          <w:right w:val="nil"/>
          <w:between w:val="nil"/>
        </w:pBdr>
        <w:tabs>
          <w:tab w:val="left" w:pos="3204"/>
        </w:tabs>
        <w:spacing w:before="4" w:after="0" w:line="360" w:lineRule="auto"/>
        <w:rPr>
          <w:rFonts w:ascii="Times New Roman" w:eastAsia="Times New Roman" w:hAnsi="Times New Roman" w:cs="Times New Roman"/>
          <w:b/>
          <w:bCs/>
          <w:color w:val="000000"/>
          <w:sz w:val="24"/>
          <w:szCs w:val="24"/>
        </w:rPr>
      </w:pPr>
    </w:p>
    <w:p w14:paraId="1F19E991" w14:textId="77777777" w:rsidR="00246262" w:rsidRDefault="00246262">
      <w:pPr>
        <w:rPr>
          <w:rFonts w:ascii="Times New Roman" w:eastAsia="Times New Roman" w:hAnsi="Times New Roman" w:cs="Times New Roman"/>
          <w:sz w:val="24"/>
          <w:szCs w:val="24"/>
        </w:rPr>
      </w:pPr>
      <w:r w:rsidRPr="00246262">
        <w:rPr>
          <w:rFonts w:ascii="Times New Roman" w:eastAsia="Times New Roman" w:hAnsi="Times New Roman" w:cs="Times New Roman"/>
          <w:sz w:val="24"/>
          <w:szCs w:val="24"/>
        </w:rPr>
        <w:t>El objetivo de la presente investigación es inquirir sobre las diferentes estrategias teóricas y prácticas que un administrador de la educación puede considerar para mejorar la innovación tecnológica del sistema educativo. Esta investigación se inscribe en el área institucional y abarca la gestión tecnológica. Se debe aprovechar la capacidad de la inteligencia artificial, que no solo agiliza los procesos administrativos, pero también promueve la innovación del sistema de enseñanza, orientado en tecnología para crear estudiantes competitivos digitalmente. Esta investigación fue aplicada bajo el tipo de investigación descriptivo con enfoque mixto, con instrumentos diseñados para el análisis y reforzamiento de la información.  Los hallazgos encontrados, mostraron la necesidad de concientizar el uso de recursos tecnológicos para innovar el sistema de enseñanza, fomentando la digitalización de la comunidad educativa en entornos virtuales.</w:t>
      </w:r>
    </w:p>
    <w:p w14:paraId="459379F6" w14:textId="00335B76" w:rsidR="002A1EF9" w:rsidRPr="00246262" w:rsidRDefault="00000000">
      <w:pPr>
        <w:rPr>
          <w:rFonts w:ascii="Times New Roman" w:eastAsia="Times New Roman" w:hAnsi="Times New Roman" w:cs="Times New Roman"/>
          <w:sz w:val="24"/>
          <w:szCs w:val="24"/>
        </w:rPr>
      </w:pPr>
      <w:r w:rsidRPr="00246262">
        <w:rPr>
          <w:rFonts w:ascii="Times New Roman" w:eastAsia="Times New Roman" w:hAnsi="Times New Roman" w:cs="Times New Roman"/>
          <w:b/>
          <w:bCs/>
          <w:sz w:val="24"/>
          <w:szCs w:val="24"/>
        </w:rPr>
        <w:t>Palabras Clave</w:t>
      </w:r>
      <w:r w:rsidRPr="00246262">
        <w:rPr>
          <w:rFonts w:ascii="Times New Roman" w:eastAsia="Times New Roman" w:hAnsi="Times New Roman" w:cs="Times New Roman"/>
          <w:sz w:val="24"/>
          <w:szCs w:val="24"/>
        </w:rPr>
        <w:t xml:space="preserve">: Tecnología, </w:t>
      </w:r>
      <w:r w:rsidR="00D27B6C" w:rsidRPr="00246262">
        <w:rPr>
          <w:rFonts w:ascii="Times New Roman" w:eastAsia="Times New Roman" w:hAnsi="Times New Roman" w:cs="Times New Roman"/>
          <w:sz w:val="24"/>
          <w:szCs w:val="24"/>
        </w:rPr>
        <w:t>innovación,</w:t>
      </w:r>
      <w:r w:rsidRPr="00246262">
        <w:rPr>
          <w:rFonts w:ascii="Times New Roman" w:eastAsia="Times New Roman" w:hAnsi="Times New Roman" w:cs="Times New Roman"/>
          <w:sz w:val="24"/>
          <w:szCs w:val="24"/>
        </w:rPr>
        <w:t xml:space="preserve"> inteligencia </w:t>
      </w:r>
      <w:r w:rsidR="00246262" w:rsidRPr="00246262">
        <w:rPr>
          <w:rFonts w:ascii="Times New Roman" w:eastAsia="Times New Roman" w:hAnsi="Times New Roman" w:cs="Times New Roman"/>
          <w:sz w:val="24"/>
          <w:szCs w:val="24"/>
        </w:rPr>
        <w:t>artificial,</w:t>
      </w:r>
      <w:r w:rsidRPr="00246262">
        <w:rPr>
          <w:rFonts w:ascii="Times New Roman" w:eastAsia="Times New Roman" w:hAnsi="Times New Roman" w:cs="Times New Roman"/>
          <w:sz w:val="24"/>
          <w:szCs w:val="24"/>
        </w:rPr>
        <w:t xml:space="preserve"> comunidad </w:t>
      </w:r>
      <w:r w:rsidR="00AC3B0B" w:rsidRPr="00246262">
        <w:rPr>
          <w:rFonts w:ascii="Times New Roman" w:eastAsia="Times New Roman" w:hAnsi="Times New Roman" w:cs="Times New Roman"/>
          <w:sz w:val="24"/>
          <w:szCs w:val="24"/>
        </w:rPr>
        <w:t>educativa, equidad</w:t>
      </w:r>
      <w:r w:rsidRPr="00246262">
        <w:rPr>
          <w:rFonts w:ascii="Times New Roman" w:eastAsia="Times New Roman" w:hAnsi="Times New Roman" w:cs="Times New Roman"/>
          <w:sz w:val="24"/>
          <w:szCs w:val="24"/>
        </w:rPr>
        <w:t xml:space="preserve"> digital</w:t>
      </w:r>
    </w:p>
    <w:p w14:paraId="45BABCEA" w14:textId="77777777" w:rsidR="002A1EF9" w:rsidRPr="00246262" w:rsidRDefault="002A1EF9">
      <w:pPr>
        <w:rPr>
          <w:rFonts w:ascii="Times New Roman" w:eastAsia="Times New Roman" w:hAnsi="Times New Roman" w:cs="Times New Roman"/>
          <w:sz w:val="24"/>
          <w:szCs w:val="24"/>
        </w:rPr>
      </w:pPr>
    </w:p>
    <w:p w14:paraId="0A46B01B" w14:textId="6E81C149" w:rsidR="00246262" w:rsidRDefault="00246262">
      <w:pPr>
        <w:rPr>
          <w:rFonts w:ascii="Times New Roman" w:eastAsia="Times New Roman" w:hAnsi="Times New Roman" w:cs="Times New Roman"/>
          <w:sz w:val="24"/>
          <w:szCs w:val="24"/>
          <w:lang w:val="en"/>
        </w:rPr>
      </w:pPr>
      <w:r w:rsidRPr="00246262">
        <w:rPr>
          <w:rFonts w:ascii="Times New Roman" w:eastAsia="Times New Roman" w:hAnsi="Times New Roman" w:cs="Times New Roman"/>
          <w:sz w:val="24"/>
          <w:szCs w:val="24"/>
          <w:lang w:val="en"/>
        </w:rPr>
        <w:t xml:space="preserve">The objective of this research is to explore the various theoretical and practical strategies that an education administrator can consider </w:t>
      </w:r>
      <w:r w:rsidRPr="00246262">
        <w:rPr>
          <w:rFonts w:ascii="Times New Roman" w:eastAsia="Times New Roman" w:hAnsi="Times New Roman" w:cs="Times New Roman"/>
          <w:sz w:val="24"/>
          <w:szCs w:val="24"/>
          <w:lang w:val="en"/>
        </w:rPr>
        <w:t>improving</w:t>
      </w:r>
      <w:r w:rsidRPr="00246262">
        <w:rPr>
          <w:rFonts w:ascii="Times New Roman" w:eastAsia="Times New Roman" w:hAnsi="Times New Roman" w:cs="Times New Roman"/>
          <w:sz w:val="24"/>
          <w:szCs w:val="24"/>
          <w:lang w:val="en"/>
        </w:rPr>
        <w:t xml:space="preserve"> technological innovation within the education system. This research falls within the institutional sphere and encompasses technology management. It emphasizes the need to leverage the capabilities of artificial intelligence, which not only streamlines administrative processes but also promotes innovation in the teaching system, oriented towards technology to create digitally competitive students. This research employed a descriptive, mixed-methods approach, utilizing instruments designed for data analysis and reinforcement. The findings revealed a need to raise awareness about the use of technological resources to innovate the teaching system, fostering the digitalization of the educational community in virtual environments</w:t>
      </w:r>
    </w:p>
    <w:p w14:paraId="7A6A211A" w14:textId="6CF50860" w:rsidR="002A1EF9" w:rsidRPr="00984777" w:rsidRDefault="00000000">
      <w:pPr>
        <w:rPr>
          <w:rFonts w:ascii="Times New Roman" w:eastAsia="Times New Roman" w:hAnsi="Times New Roman" w:cs="Times New Roman"/>
          <w:sz w:val="24"/>
          <w:szCs w:val="24"/>
          <w:lang w:val="en-US"/>
        </w:rPr>
      </w:pPr>
      <w:r w:rsidRPr="00984777">
        <w:rPr>
          <w:rFonts w:ascii="Times New Roman" w:eastAsia="Times New Roman" w:hAnsi="Times New Roman" w:cs="Times New Roman"/>
          <w:b/>
          <w:bCs/>
          <w:sz w:val="24"/>
          <w:szCs w:val="24"/>
          <w:lang w:val="en-US"/>
        </w:rPr>
        <w:t xml:space="preserve">Key </w:t>
      </w:r>
      <w:proofErr w:type="gramStart"/>
      <w:r w:rsidRPr="00984777">
        <w:rPr>
          <w:rFonts w:ascii="Times New Roman" w:eastAsia="Times New Roman" w:hAnsi="Times New Roman" w:cs="Times New Roman"/>
          <w:b/>
          <w:bCs/>
          <w:sz w:val="24"/>
          <w:szCs w:val="24"/>
          <w:lang w:val="en-US"/>
        </w:rPr>
        <w:t>words :</w:t>
      </w:r>
      <w:proofErr w:type="gramEnd"/>
      <w:r w:rsidRPr="00984777">
        <w:rPr>
          <w:rFonts w:ascii="Times New Roman" w:eastAsia="Times New Roman" w:hAnsi="Times New Roman" w:cs="Times New Roman"/>
          <w:sz w:val="24"/>
          <w:szCs w:val="24"/>
          <w:lang w:val="en-US"/>
        </w:rPr>
        <w:t xml:space="preserve"> </w:t>
      </w:r>
      <w:r w:rsidR="00246262">
        <w:rPr>
          <w:rFonts w:ascii="Times New Roman" w:eastAsia="Times New Roman" w:hAnsi="Times New Roman" w:cs="Times New Roman"/>
          <w:sz w:val="24"/>
          <w:szCs w:val="24"/>
          <w:lang w:val="en-US"/>
        </w:rPr>
        <w:t>T</w:t>
      </w:r>
      <w:r w:rsidRPr="00984777">
        <w:rPr>
          <w:rFonts w:ascii="Times New Roman" w:eastAsia="Times New Roman" w:hAnsi="Times New Roman" w:cs="Times New Roman"/>
          <w:sz w:val="24"/>
          <w:szCs w:val="24"/>
          <w:lang w:val="en-US"/>
        </w:rPr>
        <w:t>echnology. innovation, artificial intelligence, educational community,</w:t>
      </w:r>
      <w:r w:rsidR="00C34974">
        <w:rPr>
          <w:rFonts w:ascii="Times New Roman" w:eastAsia="Times New Roman" w:hAnsi="Times New Roman" w:cs="Times New Roman"/>
          <w:sz w:val="24"/>
          <w:szCs w:val="24"/>
          <w:lang w:val="en-US"/>
        </w:rPr>
        <w:t xml:space="preserve"> </w:t>
      </w:r>
      <w:r w:rsidRPr="00984777">
        <w:rPr>
          <w:rFonts w:ascii="Times New Roman" w:eastAsia="Times New Roman" w:hAnsi="Times New Roman" w:cs="Times New Roman"/>
          <w:sz w:val="24"/>
          <w:szCs w:val="24"/>
          <w:lang w:val="en-US"/>
        </w:rPr>
        <w:t>digital equity</w:t>
      </w:r>
    </w:p>
    <w:p w14:paraId="5484DDDA" w14:textId="77777777" w:rsidR="002A1EF9" w:rsidRPr="00984777" w:rsidRDefault="002A1EF9">
      <w:pPr>
        <w:rPr>
          <w:rFonts w:ascii="Times New Roman" w:eastAsia="Times New Roman" w:hAnsi="Times New Roman" w:cs="Times New Roman"/>
          <w:b/>
          <w:bCs/>
          <w:sz w:val="24"/>
          <w:szCs w:val="24"/>
          <w:lang w:val="en-US"/>
        </w:rPr>
      </w:pPr>
    </w:p>
    <w:p w14:paraId="083FD455" w14:textId="77777777" w:rsidR="002A1EF9" w:rsidRPr="00984777" w:rsidRDefault="002A1EF9">
      <w:pPr>
        <w:rPr>
          <w:rFonts w:ascii="Times New Roman" w:eastAsia="Times New Roman" w:hAnsi="Times New Roman" w:cs="Times New Roman"/>
          <w:b/>
          <w:bCs/>
          <w:sz w:val="24"/>
          <w:szCs w:val="24"/>
          <w:lang w:val="en-US"/>
        </w:rPr>
      </w:pPr>
    </w:p>
    <w:p w14:paraId="13C17615" w14:textId="77777777" w:rsidR="002A1EF9" w:rsidRDefault="002A1EF9">
      <w:pPr>
        <w:rPr>
          <w:rFonts w:ascii="Times New Roman" w:eastAsia="Times New Roman" w:hAnsi="Times New Roman" w:cs="Times New Roman"/>
          <w:b/>
          <w:bCs/>
          <w:sz w:val="24"/>
          <w:szCs w:val="24"/>
          <w:lang w:val="en-US"/>
        </w:rPr>
      </w:pPr>
    </w:p>
    <w:p w14:paraId="7E9CA542" w14:textId="77777777" w:rsidR="00E4548B" w:rsidRPr="00984777" w:rsidRDefault="00E4548B">
      <w:pPr>
        <w:rPr>
          <w:rFonts w:ascii="Times New Roman" w:eastAsia="Times New Roman" w:hAnsi="Times New Roman" w:cs="Times New Roman"/>
          <w:b/>
          <w:bCs/>
          <w:sz w:val="24"/>
          <w:szCs w:val="24"/>
          <w:lang w:val="en-US"/>
        </w:rPr>
      </w:pPr>
    </w:p>
    <w:p w14:paraId="7FDBB5C1" w14:textId="77777777" w:rsidR="002A1EF9" w:rsidRPr="00984777" w:rsidRDefault="002A1EF9">
      <w:pPr>
        <w:rPr>
          <w:rFonts w:ascii="Times New Roman" w:eastAsia="Times New Roman" w:hAnsi="Times New Roman" w:cs="Times New Roman"/>
          <w:b/>
          <w:bCs/>
          <w:sz w:val="24"/>
          <w:szCs w:val="24"/>
          <w:lang w:val="en-US"/>
        </w:rPr>
      </w:pPr>
    </w:p>
    <w:p w14:paraId="2AD89ACF" w14:textId="77777777" w:rsidR="002A1EF9"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sidRPr="00984777">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 xml:space="preserve">Correo </w:t>
      </w:r>
      <w:proofErr w:type="gramStart"/>
      <w:r>
        <w:rPr>
          <w:rFonts w:ascii="Times New Roman" w:eastAsia="Times New Roman" w:hAnsi="Times New Roman" w:cs="Times New Roman"/>
          <w:color w:val="000000"/>
        </w:rPr>
        <w:t>electrónico:jdmc92@outlook.com</w:t>
      </w:r>
      <w:proofErr w:type="gramEnd"/>
    </w:p>
    <w:p w14:paraId="52B7CE0A" w14:textId="52C49B95" w:rsidR="002A1EF9" w:rsidRDefault="00000000">
      <w:pPr>
        <w:rPr>
          <w:rFonts w:ascii="Times New Roman" w:eastAsia="Times New Roman" w:hAnsi="Times New Roman" w:cs="Times New Roman"/>
          <w:b/>
          <w:bCs/>
          <w:sz w:val="28"/>
          <w:szCs w:val="28"/>
        </w:rPr>
      </w:pPr>
      <w:r>
        <w:rPr>
          <w:rFonts w:ascii="Times New Roman" w:eastAsia="Times New Roman" w:hAnsi="Times New Roman" w:cs="Times New Roman"/>
        </w:rPr>
        <w:t xml:space="preserve">Labora </w:t>
      </w:r>
      <w:r w:rsidR="00737468">
        <w:rPr>
          <w:rFonts w:ascii="Times New Roman" w:eastAsia="Times New Roman" w:hAnsi="Times New Roman" w:cs="Times New Roman"/>
        </w:rPr>
        <w:t xml:space="preserve">como docente </w:t>
      </w:r>
      <w:r>
        <w:rPr>
          <w:rFonts w:ascii="Times New Roman" w:eastAsia="Times New Roman" w:hAnsi="Times New Roman" w:cs="Times New Roman"/>
        </w:rPr>
        <w:t xml:space="preserve">en el Liceo Pacifico </w:t>
      </w:r>
      <w:proofErr w:type="gramStart"/>
      <w:r>
        <w:rPr>
          <w:rFonts w:ascii="Times New Roman" w:eastAsia="Times New Roman" w:hAnsi="Times New Roman" w:cs="Times New Roman"/>
        </w:rPr>
        <w:t>Sur,  DRE</w:t>
      </w:r>
      <w:proofErr w:type="gramEnd"/>
      <w:r>
        <w:rPr>
          <w:rFonts w:ascii="Times New Roman" w:eastAsia="Times New Roman" w:hAnsi="Times New Roman" w:cs="Times New Roman"/>
        </w:rPr>
        <w:t xml:space="preserve"> Grande del Térraba</w:t>
      </w:r>
      <w:r>
        <w:rPr>
          <w:noProof/>
        </w:rPr>
        <mc:AlternateContent>
          <mc:Choice Requires="wps">
            <w:drawing>
              <wp:anchor distT="0" distB="0" distL="114300" distR="114300" simplePos="0" relativeHeight="251658240" behindDoc="0" locked="0" layoutInCell="1" hidden="0" allowOverlap="1" wp14:anchorId="28738DFC" wp14:editId="741AB8B6">
                <wp:simplePos x="0" y="0"/>
                <wp:positionH relativeFrom="column">
                  <wp:posOffset>5361623</wp:posOffset>
                </wp:positionH>
                <wp:positionV relativeFrom="paragraph">
                  <wp:posOffset>268923</wp:posOffset>
                </wp:positionV>
                <wp:extent cx="375285" cy="337185"/>
                <wp:effectExtent l="0" t="0" r="0" b="0"/>
                <wp:wrapNone/>
                <wp:docPr id="2" name="Elipse 2"/>
                <wp:cNvGraphicFramePr/>
                <a:graphic xmlns:a="http://schemas.openxmlformats.org/drawingml/2006/main">
                  <a:graphicData uri="http://schemas.microsoft.com/office/word/2010/wordprocessingShape">
                    <wps:wsp>
                      <wps:cNvSpPr/>
                      <wps:spPr>
                        <a:xfrm>
                          <a:off x="5163120" y="3616170"/>
                          <a:ext cx="365760" cy="327660"/>
                        </a:xfrm>
                        <a:prstGeom prst="ellipse">
                          <a:avLst/>
                        </a:prstGeom>
                        <a:solidFill>
                          <a:schemeClr val="lt1"/>
                        </a:solidFill>
                        <a:ln>
                          <a:noFill/>
                        </a:ln>
                      </wps:spPr>
                      <wps:txbx>
                        <w:txbxContent>
                          <w:p w14:paraId="776BE7A1" w14:textId="77777777" w:rsidR="002A1EF9" w:rsidRDefault="002A1EF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oval w14:anchorId="28738DFC" id="Elipse 2" o:spid="_x0000_s1026" style="position:absolute;margin-left:422.2pt;margin-top:21.2pt;width:29.55pt;height:26.5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" fillcolor="white [3201]" stroked="f">
                <v:textbox inset="2.53958mm,2.53958mm,2.53958mm,2.53958mm">
                  <w:txbxContent>
                    <w:p w14:paraId="776BE7A1" w14:textId="77777777" w:rsidR="002A1EF9" w:rsidRDefault="002A1EF9">
                      <w:pPr>
                        <w:spacing w:after="0" w:line="240" w:lineRule="auto"/>
                        <w:textDirection w:val="btLr"/>
                      </w:pPr>
                    </w:p>
                  </w:txbxContent>
                </v:textbox>
              </v:oval>
            </w:pict>
          </mc:Fallback>
        </mc:AlternateContent>
      </w:r>
      <w:r w:rsidR="00C34974">
        <w:rPr>
          <w:rFonts w:ascii="Times New Roman" w:eastAsia="Times New Roman" w:hAnsi="Times New Roman" w:cs="Times New Roman"/>
        </w:rPr>
        <w:t xml:space="preserve"> CIRCUITO 06</w:t>
      </w:r>
    </w:p>
    <w:p w14:paraId="38BDECAD" w14:textId="77777777" w:rsidR="00DD5AC6" w:rsidRDefault="00DD5AC6">
      <w:pPr>
        <w:spacing w:line="480" w:lineRule="auto"/>
        <w:jc w:val="both"/>
        <w:rPr>
          <w:rFonts w:ascii="Times New Roman" w:eastAsia="Times New Roman" w:hAnsi="Times New Roman" w:cs="Times New Roman"/>
          <w:b/>
          <w:bCs/>
          <w:sz w:val="24"/>
          <w:szCs w:val="24"/>
        </w:rPr>
      </w:pPr>
    </w:p>
    <w:p w14:paraId="13043F71" w14:textId="62F1928D" w:rsidR="006D4F12" w:rsidRDefault="00000000">
      <w:pPr>
        <w:widowControl w:val="0"/>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               </w:t>
      </w:r>
      <w:r w:rsidR="002E2A76">
        <w:rPr>
          <w:rFonts w:ascii="Times New Roman" w:eastAsia="Times New Roman" w:hAnsi="Times New Roman" w:cs="Times New Roman"/>
          <w:sz w:val="24"/>
          <w:szCs w:val="24"/>
        </w:rPr>
        <w:t>A través de los tiempos, e</w:t>
      </w:r>
      <w:r>
        <w:rPr>
          <w:rFonts w:ascii="Times New Roman" w:eastAsia="Times New Roman" w:hAnsi="Times New Roman" w:cs="Times New Roman"/>
          <w:sz w:val="24"/>
          <w:szCs w:val="24"/>
        </w:rPr>
        <w:t xml:space="preserve">l </w:t>
      </w:r>
      <w:r w:rsidR="002E2A76">
        <w:rPr>
          <w:rFonts w:ascii="Times New Roman" w:eastAsia="Times New Roman" w:hAnsi="Times New Roman" w:cs="Times New Roman"/>
          <w:sz w:val="24"/>
          <w:szCs w:val="24"/>
        </w:rPr>
        <w:t>proceso</w:t>
      </w:r>
      <w:r>
        <w:rPr>
          <w:rFonts w:ascii="Times New Roman" w:eastAsia="Times New Roman" w:hAnsi="Times New Roman" w:cs="Times New Roman"/>
          <w:sz w:val="24"/>
          <w:szCs w:val="24"/>
        </w:rPr>
        <w:t xml:space="preserve"> educativo se</w:t>
      </w:r>
      <w:r w:rsidR="002E2A76">
        <w:rPr>
          <w:rFonts w:ascii="Times New Roman" w:eastAsia="Times New Roman" w:hAnsi="Times New Roman" w:cs="Times New Roman"/>
          <w:sz w:val="24"/>
          <w:szCs w:val="24"/>
        </w:rPr>
        <w:t xml:space="preserve"> ha</w:t>
      </w:r>
      <w:r>
        <w:rPr>
          <w:rFonts w:ascii="Times New Roman" w:eastAsia="Times New Roman" w:hAnsi="Times New Roman" w:cs="Times New Roman"/>
          <w:sz w:val="24"/>
          <w:szCs w:val="24"/>
        </w:rPr>
        <w:t xml:space="preserve"> enfoca</w:t>
      </w:r>
      <w:r w:rsidR="002E2A76">
        <w:rPr>
          <w:rFonts w:ascii="Times New Roman" w:eastAsia="Times New Roman" w:hAnsi="Times New Roman" w:cs="Times New Roman"/>
          <w:sz w:val="24"/>
          <w:szCs w:val="24"/>
        </w:rPr>
        <w:t>do</w:t>
      </w:r>
      <w:r>
        <w:rPr>
          <w:rFonts w:ascii="Times New Roman" w:eastAsia="Times New Roman" w:hAnsi="Times New Roman" w:cs="Times New Roman"/>
          <w:sz w:val="24"/>
          <w:szCs w:val="24"/>
        </w:rPr>
        <w:t xml:space="preserve"> en la formación y resolución de necesidades sociales en un entorno globalizado. Es responsabilidad de las autoridades gubernamentales fiscalizar la inversión en educación para asegurar una formación competente. En Costa Rica, se han implementado programas que incentivan a una ciudadanía digital. Estado de la Educación (2024) subrayan que la conectividad en zonas rurales sigue siendo un desafío estructural que limita la equidad pedagógica. El ámbito educativo presenta su enfoque en la formación y resolución de la necesidad social de estudiar y formarse en la sociedad. Por lo tanto, es meramente responsabilidad de las autoridades gubernamentales velar por el cumplimiento de ejecutar y fiscalizar inversión en educación en pro de una sociedad que requiere de una educación muy competente en la actualidad.</w:t>
      </w:r>
      <w:r>
        <w:rPr>
          <w:rFonts w:ascii="Times New Roman" w:eastAsia="Times New Roman" w:hAnsi="Times New Roman" w:cs="Times New Roman"/>
          <w:b/>
          <w:bCs/>
          <w:sz w:val="24"/>
          <w:szCs w:val="24"/>
        </w:rPr>
        <w:t xml:space="preserve"> </w:t>
      </w:r>
    </w:p>
    <w:p w14:paraId="6AF18419" w14:textId="34D6FA77" w:rsidR="002A1EF9" w:rsidRDefault="006D4F12" w:rsidP="0055233D">
      <w:pPr>
        <w:widowControl w:val="0"/>
        <w:spacing w:before="240" w:after="240" w:line="480" w:lineRule="auto"/>
        <w:jc w:val="both"/>
        <w:rPr>
          <w:rFonts w:ascii="Times New Roman" w:eastAsia="Times New Roman" w:hAnsi="Times New Roman" w:cs="Times New Roman"/>
          <w:sz w:val="24"/>
          <w:szCs w:val="24"/>
        </w:rPr>
      </w:pPr>
      <w:r w:rsidRPr="00752B22">
        <w:rPr>
          <w:rFonts w:ascii="Times New Roman" w:eastAsia="Times New Roman" w:hAnsi="Times New Roman" w:cs="Times New Roman"/>
          <w:sz w:val="24"/>
          <w:szCs w:val="24"/>
        </w:rPr>
        <w:t xml:space="preserve">           </w:t>
      </w:r>
      <w:r w:rsidR="0055233D">
        <w:rPr>
          <w:rFonts w:ascii="Times New Roman" w:eastAsia="Times New Roman" w:hAnsi="Times New Roman" w:cs="Times New Roman"/>
          <w:b/>
          <w:bCs/>
          <w:sz w:val="24"/>
          <w:szCs w:val="24"/>
        </w:rPr>
        <w:t xml:space="preserve">      </w:t>
      </w:r>
      <w:r w:rsidR="0055233D" w:rsidRPr="006D4F12">
        <w:rPr>
          <w:rFonts w:ascii="Times New Roman" w:eastAsia="Times New Roman" w:hAnsi="Times New Roman" w:cs="Times New Roman"/>
          <w:sz w:val="24"/>
          <w:szCs w:val="24"/>
        </w:rPr>
        <w:t xml:space="preserve"> El presente </w:t>
      </w:r>
      <w:r w:rsidR="0055233D">
        <w:rPr>
          <w:rFonts w:ascii="Times New Roman" w:eastAsia="Times New Roman" w:hAnsi="Times New Roman" w:cs="Times New Roman"/>
          <w:sz w:val="24"/>
          <w:szCs w:val="24"/>
        </w:rPr>
        <w:t>articulo especializado,</w:t>
      </w:r>
      <w:r w:rsidR="0055233D" w:rsidRPr="006D4F12">
        <w:rPr>
          <w:rFonts w:ascii="Times New Roman" w:eastAsia="Times New Roman" w:hAnsi="Times New Roman" w:cs="Times New Roman"/>
          <w:sz w:val="24"/>
          <w:szCs w:val="24"/>
        </w:rPr>
        <w:t xml:space="preserve"> se vincula de forma directa a la línea de Gestión de la educación y demandas emergentes del Siglo XXI, un espacio </w:t>
      </w:r>
      <w:r w:rsidR="0055233D" w:rsidRPr="00581613">
        <w:rPr>
          <w:rFonts w:ascii="Times New Roman" w:eastAsia="Times New Roman" w:hAnsi="Times New Roman" w:cs="Times New Roman"/>
          <w:sz w:val="24"/>
          <w:szCs w:val="24"/>
        </w:rPr>
        <w:t>académico de la UISIL diseñado para estudiar cómo los líderes educativos responden a los desafíos tecnológicos, sociales y administrativos. Específicamente, el estudio se desarrolla bajo el eje de Innovación Educativa: Derribando Barreras, el cual se enfoca en la identificación y superación de los obstáculos estructurales que limitan el aprendizaje</w:t>
      </w:r>
      <w:r w:rsidR="0055233D" w:rsidRPr="006D4F12">
        <w:rPr>
          <w:rFonts w:ascii="Times New Roman" w:eastAsia="Times New Roman" w:hAnsi="Times New Roman" w:cs="Times New Roman"/>
          <w:sz w:val="24"/>
          <w:szCs w:val="24"/>
        </w:rPr>
        <w:t xml:space="preserve"> moderno. En el contexto de este artículo especializado, el eje se operacionaliza al analizar cómo la administración del Liceo Pacífico Sur puede </w:t>
      </w:r>
      <w:r w:rsidR="0055233D">
        <w:rPr>
          <w:rFonts w:ascii="Times New Roman" w:eastAsia="Times New Roman" w:hAnsi="Times New Roman" w:cs="Times New Roman"/>
          <w:sz w:val="24"/>
          <w:szCs w:val="24"/>
        </w:rPr>
        <w:t xml:space="preserve">considerar </w:t>
      </w:r>
      <w:r w:rsidR="0055233D" w:rsidRPr="006D4F12">
        <w:rPr>
          <w:rFonts w:ascii="Times New Roman" w:eastAsia="Times New Roman" w:hAnsi="Times New Roman" w:cs="Times New Roman"/>
          <w:sz w:val="24"/>
          <w:szCs w:val="24"/>
        </w:rPr>
        <w:t>estrategias de digitalización y aprovechar el potencial de la Inteligencia Artificial para mitigar la brecha de conectividad institucional</w:t>
      </w:r>
      <w:r w:rsidR="0055233D">
        <w:rPr>
          <w:rFonts w:ascii="Times New Roman" w:eastAsia="Times New Roman" w:hAnsi="Times New Roman" w:cs="Times New Roman"/>
          <w:sz w:val="24"/>
          <w:szCs w:val="24"/>
        </w:rPr>
        <w:t>,</w:t>
      </w:r>
      <w:r w:rsidR="0055233D" w:rsidRPr="006D4F12">
        <w:rPr>
          <w:rFonts w:ascii="Times New Roman" w:eastAsia="Times New Roman" w:hAnsi="Times New Roman" w:cs="Times New Roman"/>
          <w:sz w:val="24"/>
          <w:szCs w:val="24"/>
        </w:rPr>
        <w:t xml:space="preserve"> transformando las limitaciones de </w:t>
      </w:r>
      <w:r w:rsidR="0055233D" w:rsidRPr="00EA65A3">
        <w:rPr>
          <w:rFonts w:ascii="Times New Roman" w:eastAsia="Times New Roman" w:hAnsi="Times New Roman" w:cs="Times New Roman"/>
          <w:sz w:val="24"/>
          <w:szCs w:val="24"/>
        </w:rPr>
        <w:t xml:space="preserve">infraestructura en oportunidades reales de equidad y competitividad digital para la comunidad </w:t>
      </w:r>
      <w:r w:rsidR="00CA14BE" w:rsidRPr="00EA65A3">
        <w:rPr>
          <w:rFonts w:ascii="Times New Roman" w:eastAsia="Times New Roman" w:hAnsi="Times New Roman" w:cs="Times New Roman"/>
          <w:sz w:val="24"/>
          <w:szCs w:val="24"/>
        </w:rPr>
        <w:t>estudiantil</w:t>
      </w:r>
      <w:r w:rsidR="00CA14BE">
        <w:rPr>
          <w:rFonts w:ascii="Times New Roman" w:eastAsia="Times New Roman" w:hAnsi="Times New Roman" w:cs="Times New Roman"/>
          <w:sz w:val="24"/>
          <w:szCs w:val="24"/>
        </w:rPr>
        <w:t xml:space="preserve"> (U</w:t>
      </w:r>
      <w:r w:rsidR="00E4548B">
        <w:rPr>
          <w:rFonts w:ascii="Times New Roman" w:eastAsia="Times New Roman" w:hAnsi="Times New Roman" w:cs="Times New Roman"/>
          <w:sz w:val="24"/>
          <w:szCs w:val="24"/>
        </w:rPr>
        <w:t xml:space="preserve">niversidad </w:t>
      </w:r>
      <w:r w:rsidR="00CA14BE">
        <w:rPr>
          <w:rFonts w:ascii="Times New Roman" w:eastAsia="Times New Roman" w:hAnsi="Times New Roman" w:cs="Times New Roman"/>
          <w:sz w:val="24"/>
          <w:szCs w:val="24"/>
        </w:rPr>
        <w:t>I</w:t>
      </w:r>
      <w:r w:rsidR="00E4548B">
        <w:rPr>
          <w:rFonts w:ascii="Times New Roman" w:eastAsia="Times New Roman" w:hAnsi="Times New Roman" w:cs="Times New Roman"/>
          <w:sz w:val="24"/>
          <w:szCs w:val="24"/>
        </w:rPr>
        <w:t xml:space="preserve">nternacional </w:t>
      </w:r>
      <w:r w:rsidR="00CA14BE">
        <w:rPr>
          <w:rFonts w:ascii="Times New Roman" w:eastAsia="Times New Roman" w:hAnsi="Times New Roman" w:cs="Times New Roman"/>
          <w:sz w:val="24"/>
          <w:szCs w:val="24"/>
        </w:rPr>
        <w:t>S</w:t>
      </w:r>
      <w:r w:rsidR="00E4548B">
        <w:rPr>
          <w:rFonts w:ascii="Times New Roman" w:eastAsia="Times New Roman" w:hAnsi="Times New Roman" w:cs="Times New Roman"/>
          <w:sz w:val="24"/>
          <w:szCs w:val="24"/>
        </w:rPr>
        <w:t xml:space="preserve">an </w:t>
      </w:r>
      <w:r w:rsidR="00CA14BE">
        <w:rPr>
          <w:rFonts w:ascii="Times New Roman" w:eastAsia="Times New Roman" w:hAnsi="Times New Roman" w:cs="Times New Roman"/>
          <w:sz w:val="24"/>
          <w:szCs w:val="24"/>
        </w:rPr>
        <w:t>I</w:t>
      </w:r>
      <w:r w:rsidR="00E4548B">
        <w:rPr>
          <w:rFonts w:ascii="Times New Roman" w:eastAsia="Times New Roman" w:hAnsi="Times New Roman" w:cs="Times New Roman"/>
          <w:sz w:val="24"/>
          <w:szCs w:val="24"/>
        </w:rPr>
        <w:t xml:space="preserve">sidro </w:t>
      </w:r>
      <w:r w:rsidR="00CA14BE">
        <w:rPr>
          <w:rFonts w:ascii="Times New Roman" w:eastAsia="Times New Roman" w:hAnsi="Times New Roman" w:cs="Times New Roman"/>
          <w:sz w:val="24"/>
          <w:szCs w:val="24"/>
        </w:rPr>
        <w:t>L</w:t>
      </w:r>
      <w:r w:rsidR="00E4548B">
        <w:rPr>
          <w:rFonts w:ascii="Times New Roman" w:eastAsia="Times New Roman" w:hAnsi="Times New Roman" w:cs="Times New Roman"/>
          <w:sz w:val="24"/>
          <w:szCs w:val="24"/>
        </w:rPr>
        <w:t>abrador</w:t>
      </w:r>
      <w:r w:rsidR="00CA14BE">
        <w:rPr>
          <w:rFonts w:ascii="Times New Roman" w:eastAsia="Times New Roman" w:hAnsi="Times New Roman" w:cs="Times New Roman"/>
          <w:sz w:val="24"/>
          <w:szCs w:val="24"/>
        </w:rPr>
        <w:t>, 2022)</w:t>
      </w:r>
      <w:r w:rsidR="0055233D" w:rsidRPr="00EA65A3">
        <w:rPr>
          <w:rFonts w:ascii="Times New Roman" w:eastAsia="Times New Roman" w:hAnsi="Times New Roman" w:cs="Times New Roman"/>
          <w:sz w:val="24"/>
          <w:szCs w:val="24"/>
        </w:rPr>
        <w:t>.</w:t>
      </w:r>
      <w:r w:rsidR="00E4548B">
        <w:rPr>
          <w:rFonts w:ascii="Times New Roman" w:eastAsia="Times New Roman" w:hAnsi="Times New Roman" w:cs="Times New Roman"/>
          <w:sz w:val="24"/>
          <w:szCs w:val="24"/>
        </w:rPr>
        <w:t xml:space="preserve">Por lo tanto, </w:t>
      </w:r>
      <w:r w:rsidR="00EA65A3" w:rsidRPr="00EA65A3">
        <w:rPr>
          <w:rFonts w:ascii="Times New Roman" w:eastAsia="Times New Roman" w:hAnsi="Times New Roman" w:cs="Times New Roman"/>
          <w:sz w:val="24"/>
          <w:szCs w:val="24"/>
        </w:rPr>
        <w:t xml:space="preserve">la necesidad de plantearse las siguientes preguntas pertinentes y generadoras ¿De qué manera la deficiencia en la infraestructura de conectividad interna del Liceo Pacífico Sur limita la implementación de estrategias de </w:t>
      </w:r>
      <w:r w:rsidR="00EA65A3" w:rsidRPr="00EA65A3">
        <w:rPr>
          <w:rFonts w:ascii="Times New Roman" w:eastAsia="Times New Roman" w:hAnsi="Times New Roman" w:cs="Times New Roman"/>
          <w:sz w:val="24"/>
          <w:szCs w:val="24"/>
        </w:rPr>
        <w:lastRenderedPageBreak/>
        <w:t xml:space="preserve">digitalización pedagógica, a pesar del alto nivel de equipamiento tecnológico personal que poseen los docentes y estudiantes? </w:t>
      </w:r>
      <w:r w:rsidR="00EA65A3">
        <w:rPr>
          <w:rFonts w:ascii="Times New Roman" w:eastAsia="Times New Roman" w:hAnsi="Times New Roman" w:cs="Times New Roman"/>
          <w:sz w:val="24"/>
          <w:szCs w:val="24"/>
        </w:rPr>
        <w:t xml:space="preserve">El Ministerio de Educación </w:t>
      </w:r>
      <w:r w:rsidR="006A7F48">
        <w:rPr>
          <w:rFonts w:ascii="Times New Roman" w:eastAsia="Times New Roman" w:hAnsi="Times New Roman" w:cs="Times New Roman"/>
          <w:sz w:val="24"/>
          <w:szCs w:val="24"/>
        </w:rPr>
        <w:t>Pública</w:t>
      </w:r>
      <w:r w:rsidR="00EA65A3">
        <w:rPr>
          <w:rFonts w:ascii="Times New Roman" w:eastAsia="Times New Roman" w:hAnsi="Times New Roman" w:cs="Times New Roman"/>
          <w:sz w:val="24"/>
          <w:szCs w:val="24"/>
        </w:rPr>
        <w:t xml:space="preserve"> tiene la responsabilidad de ejecutar sus presupuestos responsablemente. Sin embargo, un</w:t>
      </w:r>
      <w:r w:rsidR="006A7F48">
        <w:rPr>
          <w:rFonts w:ascii="Times New Roman" w:eastAsia="Times New Roman" w:hAnsi="Times New Roman" w:cs="Times New Roman"/>
          <w:sz w:val="24"/>
          <w:szCs w:val="24"/>
        </w:rPr>
        <w:t xml:space="preserve"> m</w:t>
      </w:r>
      <w:r w:rsidR="00EA65A3">
        <w:rPr>
          <w:rFonts w:ascii="Times New Roman" w:eastAsia="Times New Roman" w:hAnsi="Times New Roman" w:cs="Times New Roman"/>
          <w:sz w:val="24"/>
          <w:szCs w:val="24"/>
        </w:rPr>
        <w:t>anejo de recursos</w:t>
      </w:r>
      <w:r w:rsidR="006A7F48">
        <w:rPr>
          <w:rFonts w:ascii="Times New Roman" w:eastAsia="Times New Roman" w:hAnsi="Times New Roman" w:cs="Times New Roman"/>
          <w:sz w:val="24"/>
          <w:szCs w:val="24"/>
        </w:rPr>
        <w:t xml:space="preserve"> que no sea </w:t>
      </w:r>
      <w:r w:rsidR="002E2A76">
        <w:rPr>
          <w:rFonts w:ascii="Times New Roman" w:eastAsia="Times New Roman" w:hAnsi="Times New Roman" w:cs="Times New Roman"/>
          <w:sz w:val="24"/>
          <w:szCs w:val="24"/>
        </w:rPr>
        <w:t>equitativo</w:t>
      </w:r>
      <w:r w:rsidR="00BB7EF9">
        <w:rPr>
          <w:rFonts w:ascii="Times New Roman" w:eastAsia="Times New Roman" w:hAnsi="Times New Roman" w:cs="Times New Roman"/>
          <w:sz w:val="24"/>
          <w:szCs w:val="24"/>
        </w:rPr>
        <w:t xml:space="preserve"> tiene</w:t>
      </w:r>
      <w:r w:rsidR="00EA65A3">
        <w:rPr>
          <w:rFonts w:ascii="Times New Roman" w:eastAsia="Times New Roman" w:hAnsi="Times New Roman" w:cs="Times New Roman"/>
          <w:sz w:val="24"/>
          <w:szCs w:val="24"/>
        </w:rPr>
        <w:t xml:space="preserve"> su repercusión en una sociedad que se verá afectada en su desarrollo intelectual si esta no es competitiva con las demandas actuales.</w:t>
      </w:r>
    </w:p>
    <w:p w14:paraId="1BFADA80" w14:textId="00BDA677" w:rsidR="006A7F48" w:rsidRPr="006A7F48" w:rsidRDefault="00000000" w:rsidP="006A7F48">
      <w:pPr>
        <w:widowControl w:val="0"/>
        <w:tabs>
          <w:tab w:val="num" w:pos="720"/>
        </w:tabs>
        <w:spacing w:before="240" w:after="240" w:line="480" w:lineRule="auto"/>
        <w:jc w:val="both"/>
        <w:rPr>
          <w:rFonts w:ascii="Times New Roman" w:eastAsia="Times New Roman" w:hAnsi="Times New Roman" w:cs="Times New Roman"/>
          <w:sz w:val="24"/>
          <w:szCs w:val="24"/>
        </w:rPr>
      </w:pPr>
      <w:r w:rsidRPr="006A7F48">
        <w:rPr>
          <w:rFonts w:ascii="Times New Roman" w:eastAsia="Times New Roman" w:hAnsi="Times New Roman" w:cs="Times New Roman"/>
          <w:sz w:val="24"/>
          <w:szCs w:val="24"/>
        </w:rPr>
        <w:t xml:space="preserve">     </w:t>
      </w:r>
      <w:r w:rsidR="00E4548B">
        <w:rPr>
          <w:rFonts w:ascii="Times New Roman" w:eastAsia="Times New Roman" w:hAnsi="Times New Roman" w:cs="Times New Roman"/>
          <w:sz w:val="24"/>
          <w:szCs w:val="24"/>
        </w:rPr>
        <w:t xml:space="preserve">  </w:t>
      </w:r>
      <w:r w:rsidRPr="006A7F48">
        <w:rPr>
          <w:rFonts w:ascii="Times New Roman" w:eastAsia="Times New Roman" w:hAnsi="Times New Roman" w:cs="Times New Roman"/>
          <w:sz w:val="24"/>
          <w:szCs w:val="24"/>
        </w:rPr>
        <w:t xml:space="preserve">     </w:t>
      </w:r>
      <w:r w:rsidR="006A7F48" w:rsidRPr="00AC3FD1">
        <w:rPr>
          <w:rFonts w:ascii="Times New Roman" w:eastAsia="Times New Roman" w:hAnsi="Times New Roman" w:cs="Times New Roman"/>
          <w:sz w:val="24"/>
          <w:szCs w:val="24"/>
        </w:rPr>
        <w:t>Es esencial reforzar</w:t>
      </w:r>
      <w:r w:rsidR="006A7F48" w:rsidRPr="006A7F48">
        <w:rPr>
          <w:rFonts w:ascii="Times New Roman" w:eastAsia="Times New Roman" w:hAnsi="Times New Roman" w:cs="Times New Roman"/>
          <w:sz w:val="24"/>
          <w:szCs w:val="24"/>
        </w:rPr>
        <w:t xml:space="preserve"> con previo análisis que se ha investigado en esta área. El estudio de la digitalización y la reducción de la brecha tecnológica en el ámbito de la administración educativa ha tomado un auge crítico en los últimos años. Destaca la infraestructura </w:t>
      </w:r>
      <w:r w:rsidR="00954087">
        <w:rPr>
          <w:rFonts w:ascii="Times New Roman" w:eastAsia="Times New Roman" w:hAnsi="Times New Roman" w:cs="Times New Roman"/>
          <w:sz w:val="24"/>
          <w:szCs w:val="24"/>
        </w:rPr>
        <w:t>e</w:t>
      </w:r>
      <w:r w:rsidR="006A7F48" w:rsidRPr="006A7F48">
        <w:rPr>
          <w:rFonts w:ascii="Times New Roman" w:eastAsia="Times New Roman" w:hAnsi="Times New Roman" w:cs="Times New Roman"/>
          <w:sz w:val="24"/>
          <w:szCs w:val="24"/>
        </w:rPr>
        <w:t xml:space="preserve">ducativa como </w:t>
      </w:r>
      <w:r w:rsidR="00954087">
        <w:rPr>
          <w:rFonts w:ascii="Times New Roman" w:eastAsia="Times New Roman" w:hAnsi="Times New Roman" w:cs="Times New Roman"/>
          <w:sz w:val="24"/>
          <w:szCs w:val="24"/>
        </w:rPr>
        <w:t>b</w:t>
      </w:r>
      <w:r w:rsidR="006A7F48" w:rsidRPr="006A7F48">
        <w:rPr>
          <w:rFonts w:ascii="Times New Roman" w:eastAsia="Times New Roman" w:hAnsi="Times New Roman" w:cs="Times New Roman"/>
          <w:sz w:val="24"/>
          <w:szCs w:val="24"/>
        </w:rPr>
        <w:t xml:space="preserve">ase de la </w:t>
      </w:r>
      <w:r w:rsidR="00954087">
        <w:rPr>
          <w:rFonts w:ascii="Times New Roman" w:eastAsia="Times New Roman" w:hAnsi="Times New Roman" w:cs="Times New Roman"/>
          <w:sz w:val="24"/>
          <w:szCs w:val="24"/>
        </w:rPr>
        <w:t>e</w:t>
      </w:r>
      <w:r w:rsidR="006A7F48" w:rsidRPr="006A7F48">
        <w:rPr>
          <w:rFonts w:ascii="Times New Roman" w:eastAsia="Times New Roman" w:hAnsi="Times New Roman" w:cs="Times New Roman"/>
          <w:sz w:val="24"/>
          <w:szCs w:val="24"/>
        </w:rPr>
        <w:t>quidad</w:t>
      </w:r>
      <w:r w:rsidR="00954087">
        <w:rPr>
          <w:rFonts w:ascii="Times New Roman" w:eastAsia="Times New Roman" w:hAnsi="Times New Roman" w:cs="Times New Roman"/>
          <w:sz w:val="24"/>
          <w:szCs w:val="24"/>
        </w:rPr>
        <w:t xml:space="preserve">. </w:t>
      </w:r>
      <w:r w:rsidR="006A7F48" w:rsidRPr="006A7F48">
        <w:rPr>
          <w:rFonts w:ascii="Times New Roman" w:eastAsia="Times New Roman" w:hAnsi="Times New Roman" w:cs="Times New Roman"/>
          <w:sz w:val="24"/>
          <w:szCs w:val="24"/>
        </w:rPr>
        <w:t xml:space="preserve">Investigaciones regionales recientes de la Cepal y el Estado de la Educación (2024) coinciden en que la mera adquisición o tenencia de dispositivos tecnológicos (laptops o teléfonos móviles) por parte de la comunidad no reduce el analfabetismo digital de una zona. Las barreras estructurales se centran en la deficiencia de la infraestructura de red en los centros educativos periféricos, lo que genera una brecha entre la capacidad instalada y la conectividad real del entorno. </w:t>
      </w:r>
      <w:r w:rsidR="002E2A76" w:rsidRPr="006A7F48">
        <w:rPr>
          <w:rFonts w:ascii="Times New Roman" w:eastAsia="Times New Roman" w:hAnsi="Times New Roman" w:cs="Times New Roman"/>
          <w:sz w:val="24"/>
          <w:szCs w:val="24"/>
        </w:rPr>
        <w:t>También,</w:t>
      </w:r>
      <w:r w:rsidR="006A7F48" w:rsidRPr="006A7F48">
        <w:rPr>
          <w:rFonts w:ascii="Times New Roman" w:eastAsia="Times New Roman" w:hAnsi="Times New Roman" w:cs="Times New Roman"/>
          <w:sz w:val="24"/>
          <w:szCs w:val="24"/>
        </w:rPr>
        <w:t xml:space="preserve"> en cuanto a la </w:t>
      </w:r>
      <w:r w:rsidR="00954087">
        <w:rPr>
          <w:rFonts w:ascii="Times New Roman" w:eastAsia="Times New Roman" w:hAnsi="Times New Roman" w:cs="Times New Roman"/>
          <w:sz w:val="24"/>
          <w:szCs w:val="24"/>
        </w:rPr>
        <w:t>i</w:t>
      </w:r>
      <w:r w:rsidR="006A7F48" w:rsidRPr="006A7F48">
        <w:rPr>
          <w:rFonts w:ascii="Times New Roman" w:eastAsia="Times New Roman" w:hAnsi="Times New Roman" w:cs="Times New Roman"/>
          <w:sz w:val="24"/>
          <w:szCs w:val="24"/>
        </w:rPr>
        <w:t xml:space="preserve">nteligencia </w:t>
      </w:r>
      <w:r w:rsidR="00954087">
        <w:rPr>
          <w:rFonts w:ascii="Times New Roman" w:eastAsia="Times New Roman" w:hAnsi="Times New Roman" w:cs="Times New Roman"/>
          <w:sz w:val="24"/>
          <w:szCs w:val="24"/>
        </w:rPr>
        <w:t>a</w:t>
      </w:r>
      <w:r w:rsidR="006A7F48" w:rsidRPr="006A7F48">
        <w:rPr>
          <w:rFonts w:ascii="Times New Roman" w:eastAsia="Times New Roman" w:hAnsi="Times New Roman" w:cs="Times New Roman"/>
          <w:sz w:val="24"/>
          <w:szCs w:val="24"/>
        </w:rPr>
        <w:t xml:space="preserve">rtificial y </w:t>
      </w:r>
      <w:r w:rsidR="00954087">
        <w:rPr>
          <w:rFonts w:ascii="Times New Roman" w:eastAsia="Times New Roman" w:hAnsi="Times New Roman" w:cs="Times New Roman"/>
          <w:sz w:val="24"/>
          <w:szCs w:val="24"/>
        </w:rPr>
        <w:t>e</w:t>
      </w:r>
      <w:r w:rsidR="006A7F48" w:rsidRPr="006A7F48">
        <w:rPr>
          <w:rFonts w:ascii="Times New Roman" w:eastAsia="Times New Roman" w:hAnsi="Times New Roman" w:cs="Times New Roman"/>
          <w:sz w:val="24"/>
          <w:szCs w:val="24"/>
        </w:rPr>
        <w:t xml:space="preserve">ficiencia </w:t>
      </w:r>
      <w:r w:rsidR="00954087">
        <w:rPr>
          <w:rFonts w:ascii="Times New Roman" w:eastAsia="Times New Roman" w:hAnsi="Times New Roman" w:cs="Times New Roman"/>
          <w:sz w:val="24"/>
          <w:szCs w:val="24"/>
        </w:rPr>
        <w:t>a</w:t>
      </w:r>
      <w:r w:rsidR="006A7F48" w:rsidRPr="006A7F48">
        <w:rPr>
          <w:rFonts w:ascii="Times New Roman" w:eastAsia="Times New Roman" w:hAnsi="Times New Roman" w:cs="Times New Roman"/>
          <w:sz w:val="24"/>
          <w:szCs w:val="24"/>
        </w:rPr>
        <w:t>dministrativa, Paguay et al. (2024) han demostrado que el verdadero reto de la transformación digital escolar no es únicamente pedagógico, sino de gestión. Las corrientes actuales señalan la urgencia de implementar el análisis de datos en tiempo real y herramientas de IA como mecanismos para descentralizar y optimizar las tareas mecánicas de los docentes, reduciendo significativamente la carga burocrática del sistema.</w:t>
      </w:r>
      <w:r w:rsidR="006A7F48">
        <w:rPr>
          <w:rFonts w:ascii="Times New Roman" w:eastAsia="Times New Roman" w:hAnsi="Times New Roman" w:cs="Times New Roman"/>
          <w:sz w:val="24"/>
          <w:szCs w:val="24"/>
        </w:rPr>
        <w:t xml:space="preserve"> </w:t>
      </w:r>
      <w:r w:rsidR="00782829" w:rsidRPr="00782829">
        <w:rPr>
          <w:rFonts w:ascii="Times New Roman" w:eastAsia="Times New Roman" w:hAnsi="Times New Roman" w:cs="Times New Roman"/>
          <w:sz w:val="24"/>
          <w:szCs w:val="24"/>
        </w:rPr>
        <w:t>Por otra parte, se enlazan con la motivación y su impacto en los entornos virtuales, estos como un ecosistema natural de aprendizaje del estudiantado del Siglo XXI. Los estudios demuestran que la socialización en espacios mediados por tecnologías digitales eleva de forma exponencial el interés académico, lo que obliga al administrador de la educación a actuar como un agente de cambio e innovación continua (Hernández &amp; Ortega, 2024)</w:t>
      </w:r>
      <w:r w:rsidR="006A7F48" w:rsidRPr="00782829">
        <w:rPr>
          <w:rFonts w:ascii="Times New Roman" w:eastAsia="Times New Roman" w:hAnsi="Times New Roman" w:cs="Times New Roman"/>
          <w:sz w:val="24"/>
          <w:szCs w:val="24"/>
        </w:rPr>
        <w:t>.</w:t>
      </w:r>
    </w:p>
    <w:p w14:paraId="2AF7B643" w14:textId="5A202F40" w:rsidR="006A7F48" w:rsidRDefault="006A7F48">
      <w:pPr>
        <w:widowControl w:val="0"/>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155E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C3FD1">
        <w:rPr>
          <w:rFonts w:ascii="Times New Roman" w:eastAsia="Times New Roman" w:hAnsi="Times New Roman" w:cs="Times New Roman"/>
          <w:sz w:val="24"/>
          <w:szCs w:val="24"/>
        </w:rPr>
        <w:t>El mundo</w:t>
      </w:r>
      <w:r>
        <w:rPr>
          <w:rFonts w:ascii="Times New Roman" w:eastAsia="Times New Roman" w:hAnsi="Times New Roman" w:cs="Times New Roman"/>
          <w:sz w:val="24"/>
          <w:szCs w:val="24"/>
        </w:rPr>
        <w:t xml:space="preserve"> de la inteligencia artificial (IA) está cambiando la forma en que se aprende, es necesario innovar.</w:t>
      </w:r>
      <w:r w:rsidR="00EA65A3">
        <w:rPr>
          <w:rFonts w:ascii="Times New Roman" w:eastAsia="Times New Roman" w:hAnsi="Times New Roman" w:cs="Times New Roman"/>
          <w:sz w:val="24"/>
          <w:szCs w:val="24"/>
        </w:rPr>
        <w:t xml:space="preserve"> Aquí se </w:t>
      </w:r>
      <w:r>
        <w:rPr>
          <w:rFonts w:ascii="Times New Roman" w:eastAsia="Times New Roman" w:hAnsi="Times New Roman" w:cs="Times New Roman"/>
          <w:sz w:val="24"/>
          <w:szCs w:val="24"/>
        </w:rPr>
        <w:t>detalla la</w:t>
      </w:r>
      <w:r w:rsidR="00EA65A3">
        <w:rPr>
          <w:rFonts w:ascii="Times New Roman" w:eastAsia="Times New Roman" w:hAnsi="Times New Roman" w:cs="Times New Roman"/>
          <w:sz w:val="24"/>
          <w:szCs w:val="24"/>
        </w:rPr>
        <w:t xml:space="preserve"> problemática de la gran brecha tecnológica. </w:t>
      </w:r>
      <w:r w:rsidR="002E2A76">
        <w:rPr>
          <w:rFonts w:ascii="Times New Roman" w:eastAsia="Times New Roman" w:hAnsi="Times New Roman" w:cs="Times New Roman"/>
          <w:sz w:val="24"/>
          <w:szCs w:val="24"/>
        </w:rPr>
        <w:t>A pesar de que</w:t>
      </w:r>
      <w:r w:rsidR="00EA65A3">
        <w:rPr>
          <w:rFonts w:ascii="Times New Roman" w:eastAsia="Times New Roman" w:hAnsi="Times New Roman" w:cs="Times New Roman"/>
          <w:sz w:val="24"/>
          <w:szCs w:val="24"/>
        </w:rPr>
        <w:t xml:space="preserve"> una gran mayoría de estudiantes y docentes tienen equipo tecnológico, la conexión no es competitiva ante la demanda de </w:t>
      </w:r>
      <w:r>
        <w:rPr>
          <w:rFonts w:ascii="Times New Roman" w:eastAsia="Times New Roman" w:hAnsi="Times New Roman" w:cs="Times New Roman"/>
          <w:sz w:val="24"/>
          <w:szCs w:val="24"/>
        </w:rPr>
        <w:t xml:space="preserve">los </w:t>
      </w:r>
      <w:r w:rsidR="00EA65A3">
        <w:rPr>
          <w:rFonts w:ascii="Times New Roman" w:eastAsia="Times New Roman" w:hAnsi="Times New Roman" w:cs="Times New Roman"/>
          <w:sz w:val="24"/>
          <w:szCs w:val="24"/>
        </w:rPr>
        <w:t xml:space="preserve">usuarios. </w:t>
      </w:r>
      <w:r>
        <w:rPr>
          <w:rFonts w:ascii="Times New Roman" w:eastAsia="Times New Roman" w:hAnsi="Times New Roman" w:cs="Times New Roman"/>
          <w:sz w:val="24"/>
          <w:szCs w:val="24"/>
        </w:rPr>
        <w:t xml:space="preserve"> ¿En qué medida el uso optimizado de recursos digitales y plataformas de gestión de datos mejora el rendimiento administrativo y académico de docentes y estudiantes en el sistema educativo nacional? Tomando en cuenta</w:t>
      </w:r>
      <w:r w:rsidR="006D4F12">
        <w:rPr>
          <w:rFonts w:ascii="Times New Roman" w:eastAsia="Times New Roman" w:hAnsi="Times New Roman" w:cs="Times New Roman"/>
          <w:sz w:val="24"/>
          <w:szCs w:val="24"/>
        </w:rPr>
        <w:t xml:space="preserve">, </w:t>
      </w:r>
      <w:r w:rsidR="00EA65A3">
        <w:rPr>
          <w:rFonts w:ascii="Times New Roman" w:eastAsia="Times New Roman" w:hAnsi="Times New Roman" w:cs="Times New Roman"/>
          <w:sz w:val="24"/>
          <w:szCs w:val="24"/>
        </w:rPr>
        <w:t xml:space="preserve">acceso a conexión </w:t>
      </w:r>
      <w:r w:rsidR="006D4F12">
        <w:rPr>
          <w:rFonts w:ascii="Times New Roman" w:eastAsia="Times New Roman" w:hAnsi="Times New Roman" w:cs="Times New Roman"/>
          <w:sz w:val="24"/>
          <w:szCs w:val="24"/>
        </w:rPr>
        <w:t xml:space="preserve">como gran barrera de </w:t>
      </w:r>
      <w:r w:rsidR="00D62DE2">
        <w:rPr>
          <w:rFonts w:ascii="Times New Roman" w:eastAsia="Times New Roman" w:hAnsi="Times New Roman" w:cs="Times New Roman"/>
          <w:sz w:val="24"/>
          <w:szCs w:val="24"/>
        </w:rPr>
        <w:t>progreso,</w:t>
      </w:r>
      <w:r>
        <w:rPr>
          <w:rFonts w:ascii="Times New Roman" w:eastAsia="Times New Roman" w:hAnsi="Times New Roman" w:cs="Times New Roman"/>
          <w:sz w:val="24"/>
          <w:szCs w:val="24"/>
        </w:rPr>
        <w:t xml:space="preserve"> muchas instituciones públicas carecen de recursos que les permiten no solo </w:t>
      </w:r>
      <w:r w:rsidR="00BB7EF9">
        <w:rPr>
          <w:rFonts w:ascii="Times New Roman" w:eastAsia="Times New Roman" w:hAnsi="Times New Roman" w:cs="Times New Roman"/>
          <w:sz w:val="24"/>
          <w:szCs w:val="24"/>
        </w:rPr>
        <w:t>mejorar,</w:t>
      </w:r>
      <w:r>
        <w:rPr>
          <w:rFonts w:ascii="Times New Roman" w:eastAsia="Times New Roman" w:hAnsi="Times New Roman" w:cs="Times New Roman"/>
          <w:sz w:val="24"/>
          <w:szCs w:val="24"/>
        </w:rPr>
        <w:t xml:space="preserve"> pero también innovar en el acceso a tecnología y capacitación </w:t>
      </w:r>
      <w:r w:rsidR="002E2A76">
        <w:rPr>
          <w:rFonts w:ascii="Times New Roman" w:eastAsia="Times New Roman" w:hAnsi="Times New Roman" w:cs="Times New Roman"/>
          <w:sz w:val="24"/>
          <w:szCs w:val="24"/>
        </w:rPr>
        <w:t>docente,</w:t>
      </w:r>
      <w:r>
        <w:rPr>
          <w:rFonts w:ascii="Times New Roman" w:eastAsia="Times New Roman" w:hAnsi="Times New Roman" w:cs="Times New Roman"/>
          <w:sz w:val="24"/>
          <w:szCs w:val="24"/>
        </w:rPr>
        <w:t xml:space="preserve"> es importante que las autoridades competentes tengan un control cruzado que permite acercarse más a la realidad de cada zona, especialmente zonas rurales que son más marginadas y carecen incluso de acceso a internet, una capacitación docente poco competitivos. Docentes y administrativos con exceso de cargas laborales con una capacitación desactualizada pueden utilizar bases de datos más efectivas para analizar datos en tiempo real, </w:t>
      </w:r>
      <w:r w:rsidR="002E2A76">
        <w:rPr>
          <w:rFonts w:ascii="Times New Roman" w:eastAsia="Times New Roman" w:hAnsi="Times New Roman" w:cs="Times New Roman"/>
          <w:sz w:val="24"/>
          <w:szCs w:val="24"/>
        </w:rPr>
        <w:t>por consiguiente,</w:t>
      </w:r>
      <w:r>
        <w:rPr>
          <w:rFonts w:ascii="Times New Roman" w:eastAsia="Times New Roman" w:hAnsi="Times New Roman" w:cs="Times New Roman"/>
          <w:sz w:val="24"/>
          <w:szCs w:val="24"/>
        </w:rPr>
        <w:t xml:space="preserve"> </w:t>
      </w:r>
      <w:r w:rsidR="002E2A76">
        <w:rPr>
          <w:rFonts w:ascii="Times New Roman" w:eastAsia="Times New Roman" w:hAnsi="Times New Roman" w:cs="Times New Roman"/>
          <w:sz w:val="24"/>
          <w:szCs w:val="24"/>
        </w:rPr>
        <w:t xml:space="preserve">es primordial </w:t>
      </w:r>
      <w:r>
        <w:rPr>
          <w:rFonts w:ascii="Times New Roman" w:eastAsia="Times New Roman" w:hAnsi="Times New Roman" w:cs="Times New Roman"/>
          <w:sz w:val="24"/>
          <w:szCs w:val="24"/>
        </w:rPr>
        <w:t xml:space="preserve">una incorporación necesaria de plataformas de aprendizaje </w:t>
      </w:r>
      <w:r w:rsidR="002E2A76">
        <w:rPr>
          <w:rFonts w:ascii="Times New Roman" w:eastAsia="Times New Roman" w:hAnsi="Times New Roman" w:cs="Times New Roman"/>
          <w:sz w:val="24"/>
          <w:szCs w:val="24"/>
        </w:rPr>
        <w:t>que no solo</w:t>
      </w:r>
      <w:r>
        <w:rPr>
          <w:rFonts w:ascii="Times New Roman" w:eastAsia="Times New Roman" w:hAnsi="Times New Roman" w:cs="Times New Roman"/>
          <w:sz w:val="24"/>
          <w:szCs w:val="24"/>
        </w:rPr>
        <w:t xml:space="preserve"> favorecen a una comunidad educativa con datos en tiempo real</w:t>
      </w:r>
      <w:r w:rsidR="002E2A76">
        <w:rPr>
          <w:rFonts w:ascii="Times New Roman" w:eastAsia="Times New Roman" w:hAnsi="Times New Roman" w:cs="Times New Roman"/>
          <w:sz w:val="24"/>
          <w:szCs w:val="24"/>
        </w:rPr>
        <w:t xml:space="preserve"> pero </w:t>
      </w:r>
      <w:r>
        <w:rPr>
          <w:rFonts w:ascii="Times New Roman" w:eastAsia="Times New Roman" w:hAnsi="Times New Roman" w:cs="Times New Roman"/>
          <w:sz w:val="24"/>
          <w:szCs w:val="24"/>
        </w:rPr>
        <w:t>también mejora la calidad intelectual de futuros profesionales que se reincorporan a una sociedad que es cada día más competitiva profesionalmente.</w:t>
      </w:r>
    </w:p>
    <w:p w14:paraId="594890C3" w14:textId="77777777" w:rsidR="000421AD" w:rsidRDefault="00000000">
      <w:pPr>
        <w:widowControl w:val="0"/>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26A8C5" w14:textId="1AD0DA04" w:rsidR="002A1EF9" w:rsidRDefault="002E2A76">
      <w:pPr>
        <w:widowControl w:val="0"/>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Pr="00AC3FD1">
        <w:rPr>
          <w:rFonts w:ascii="Times New Roman" w:eastAsia="Times New Roman" w:hAnsi="Times New Roman" w:cs="Times New Roman"/>
          <w:sz w:val="24"/>
          <w:szCs w:val="24"/>
        </w:rPr>
        <w:t>El presente estudio</w:t>
      </w:r>
      <w:r>
        <w:rPr>
          <w:rFonts w:ascii="Times New Roman" w:eastAsia="Times New Roman" w:hAnsi="Times New Roman" w:cs="Times New Roman"/>
          <w:sz w:val="24"/>
          <w:szCs w:val="24"/>
        </w:rPr>
        <w:t xml:space="preserve"> se desa</w:t>
      </w:r>
      <w:r w:rsidRPr="00AE1797">
        <w:rPr>
          <w:rFonts w:ascii="Times New Roman" w:eastAsia="Times New Roman" w:hAnsi="Times New Roman" w:cs="Times New Roman"/>
          <w:sz w:val="24"/>
          <w:szCs w:val="24"/>
        </w:rPr>
        <w:t>rroll</w:t>
      </w:r>
      <w:r>
        <w:rPr>
          <w:rFonts w:ascii="Times New Roman" w:eastAsia="Times New Roman" w:hAnsi="Times New Roman" w:cs="Times New Roman"/>
          <w:sz w:val="24"/>
          <w:szCs w:val="24"/>
        </w:rPr>
        <w:t xml:space="preserve">a en el Liceo Pacífico Sur, ubicado en </w:t>
      </w:r>
      <w:r w:rsidR="00AE1797">
        <w:rPr>
          <w:rFonts w:ascii="Times New Roman" w:eastAsia="Times New Roman" w:hAnsi="Times New Roman" w:cs="Times New Roman"/>
          <w:sz w:val="24"/>
          <w:szCs w:val="24"/>
        </w:rPr>
        <w:t xml:space="preserve">Circuito </w:t>
      </w:r>
      <w:r>
        <w:rPr>
          <w:rFonts w:ascii="Times New Roman" w:eastAsia="Times New Roman" w:hAnsi="Times New Roman" w:cs="Times New Roman"/>
          <w:sz w:val="24"/>
          <w:szCs w:val="24"/>
        </w:rPr>
        <w:t>el Escolar 06 de la Dirección Regional de Enseñanza Grande del Térraba, en</w:t>
      </w:r>
      <w:r w:rsidR="00AE1797">
        <w:rPr>
          <w:rFonts w:ascii="Times New Roman" w:eastAsia="Times New Roman" w:hAnsi="Times New Roman" w:cs="Times New Roman"/>
          <w:sz w:val="24"/>
          <w:szCs w:val="24"/>
        </w:rPr>
        <w:t xml:space="preserve"> Ciudad Cortez.</w:t>
      </w:r>
      <w:r w:rsidR="00AE1797" w:rsidRPr="00AE1797">
        <w:rPr>
          <w:rFonts w:ascii="Times New Roman" w:eastAsia="Times New Roman" w:hAnsi="Times New Roman" w:cs="Times New Roman"/>
          <w:sz w:val="24"/>
          <w:szCs w:val="24"/>
        </w:rPr>
        <w:t xml:space="preserve"> Este distrito cu</w:t>
      </w:r>
      <w:r w:rsidR="00AE1797">
        <w:rPr>
          <w:rFonts w:ascii="Times New Roman" w:eastAsia="Times New Roman" w:hAnsi="Times New Roman" w:cs="Times New Roman"/>
          <w:sz w:val="24"/>
          <w:szCs w:val="24"/>
        </w:rPr>
        <w:t>e</w:t>
      </w:r>
      <w:r w:rsidR="00AE1797" w:rsidRPr="00AE1797">
        <w:rPr>
          <w:rFonts w:ascii="Times New Roman" w:eastAsia="Times New Roman" w:hAnsi="Times New Roman" w:cs="Times New Roman"/>
          <w:sz w:val="24"/>
          <w:szCs w:val="24"/>
        </w:rPr>
        <w:t>n</w:t>
      </w:r>
      <w:r w:rsidR="00AE1797">
        <w:rPr>
          <w:rFonts w:ascii="Times New Roman" w:eastAsia="Times New Roman" w:hAnsi="Times New Roman" w:cs="Times New Roman"/>
          <w:sz w:val="24"/>
          <w:szCs w:val="24"/>
        </w:rPr>
        <w:t>ta con una e</w:t>
      </w:r>
      <w:r w:rsidR="00AE1797" w:rsidRPr="00AE1797">
        <w:rPr>
          <w:rFonts w:ascii="Times New Roman" w:eastAsia="Times New Roman" w:hAnsi="Times New Roman" w:cs="Times New Roman"/>
          <w:sz w:val="24"/>
          <w:szCs w:val="24"/>
        </w:rPr>
        <w:t xml:space="preserve">xtensión </w:t>
      </w:r>
      <w:r w:rsidR="00AE1797">
        <w:rPr>
          <w:rFonts w:ascii="Times New Roman" w:eastAsia="Times New Roman" w:hAnsi="Times New Roman" w:cs="Times New Roman"/>
          <w:sz w:val="24"/>
          <w:szCs w:val="24"/>
        </w:rPr>
        <w:t>t</w:t>
      </w:r>
      <w:r w:rsidR="00AE1797" w:rsidRPr="00AE1797">
        <w:rPr>
          <w:rFonts w:ascii="Times New Roman" w:eastAsia="Times New Roman" w:hAnsi="Times New Roman" w:cs="Times New Roman"/>
          <w:sz w:val="24"/>
          <w:szCs w:val="24"/>
        </w:rPr>
        <w:t>erritorial</w:t>
      </w:r>
      <w:r w:rsidR="00AE1797">
        <w:rPr>
          <w:rFonts w:ascii="Times New Roman" w:eastAsia="Times New Roman" w:hAnsi="Times New Roman" w:cs="Times New Roman"/>
          <w:sz w:val="24"/>
          <w:szCs w:val="24"/>
        </w:rPr>
        <w:t xml:space="preserve"> de </w:t>
      </w:r>
      <w:r w:rsidR="00AE1797" w:rsidRPr="00AE1797">
        <w:rPr>
          <w:rFonts w:ascii="Times New Roman" w:eastAsia="Times New Roman" w:hAnsi="Times New Roman" w:cs="Times New Roman"/>
          <w:sz w:val="24"/>
          <w:szCs w:val="24"/>
        </w:rPr>
        <w:t>226,2</w:t>
      </w:r>
      <w:r w:rsidR="00AE1797">
        <w:rPr>
          <w:rFonts w:ascii="Times New Roman" w:eastAsia="Times New Roman" w:hAnsi="Times New Roman" w:cs="Times New Roman"/>
          <w:sz w:val="24"/>
          <w:szCs w:val="24"/>
        </w:rPr>
        <w:t xml:space="preserve"> </w:t>
      </w:r>
      <w:r w:rsidR="00AE1797" w:rsidRPr="00AE1797">
        <w:rPr>
          <w:rFonts w:ascii="Times New Roman" w:eastAsia="Times New Roman" w:hAnsi="Times New Roman" w:cs="Times New Roman"/>
          <w:sz w:val="24"/>
          <w:szCs w:val="24"/>
        </w:rPr>
        <w:t>Km2</w:t>
      </w:r>
      <w:r w:rsidR="00AE1797">
        <w:rPr>
          <w:rFonts w:ascii="Times New Roman" w:eastAsia="Times New Roman" w:hAnsi="Times New Roman" w:cs="Times New Roman"/>
          <w:sz w:val="24"/>
          <w:szCs w:val="24"/>
        </w:rPr>
        <w:t>, y una p</w:t>
      </w:r>
      <w:r w:rsidR="00AE1797" w:rsidRPr="00AE1797">
        <w:rPr>
          <w:rFonts w:ascii="Times New Roman" w:eastAsia="Times New Roman" w:hAnsi="Times New Roman" w:cs="Times New Roman"/>
          <w:sz w:val="24"/>
          <w:szCs w:val="24"/>
        </w:rPr>
        <w:t>oblación</w:t>
      </w:r>
      <w:r w:rsidR="00AE1797">
        <w:rPr>
          <w:rFonts w:ascii="Times New Roman" w:eastAsia="Times New Roman" w:hAnsi="Times New Roman" w:cs="Times New Roman"/>
          <w:sz w:val="24"/>
          <w:szCs w:val="24"/>
        </w:rPr>
        <w:t xml:space="preserve"> de </w:t>
      </w:r>
      <w:r w:rsidR="00AE1797" w:rsidRPr="00AE1797">
        <w:rPr>
          <w:rFonts w:ascii="Times New Roman" w:eastAsia="Times New Roman" w:hAnsi="Times New Roman" w:cs="Times New Roman"/>
          <w:sz w:val="24"/>
          <w:szCs w:val="24"/>
        </w:rPr>
        <w:t>9.496</w:t>
      </w:r>
      <w:r w:rsidR="00AE1797">
        <w:rPr>
          <w:rFonts w:ascii="Times New Roman" w:eastAsia="Times New Roman" w:hAnsi="Times New Roman" w:cs="Times New Roman"/>
          <w:sz w:val="24"/>
          <w:szCs w:val="24"/>
        </w:rPr>
        <w:t xml:space="preserve"> h</w:t>
      </w:r>
      <w:r w:rsidR="00AE1797" w:rsidRPr="00AE1797">
        <w:rPr>
          <w:rFonts w:ascii="Times New Roman" w:eastAsia="Times New Roman" w:hAnsi="Times New Roman" w:cs="Times New Roman"/>
          <w:sz w:val="24"/>
          <w:szCs w:val="24"/>
        </w:rPr>
        <w:t>abitantes</w:t>
      </w:r>
      <w:r w:rsidR="00AE17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Adjunto,</w:t>
      </w:r>
      <w:r w:rsidR="00AE1797">
        <w:rPr>
          <w:rFonts w:ascii="Times New Roman" w:eastAsia="Times New Roman" w:hAnsi="Times New Roman" w:cs="Times New Roman"/>
          <w:sz w:val="24"/>
          <w:szCs w:val="24"/>
        </w:rPr>
        <w:t xml:space="preserve"> se distingue</w:t>
      </w:r>
      <w:r w:rsidR="00AE1797" w:rsidRPr="00AE1797">
        <w:rPr>
          <w:rFonts w:ascii="Times New Roman" w:eastAsia="Times New Roman" w:hAnsi="Times New Roman" w:cs="Times New Roman"/>
          <w:sz w:val="24"/>
          <w:szCs w:val="24"/>
        </w:rPr>
        <w:t xml:space="preserve"> por ser un lugar especial para la pesca, los granos básicos, el ganado, frutales, zonas turísticas, la flora y fauna</w:t>
      </w:r>
      <w:r w:rsidR="00AE1797">
        <w:rPr>
          <w:rFonts w:ascii="Times New Roman" w:eastAsia="Times New Roman" w:hAnsi="Times New Roman" w:cs="Times New Roman"/>
          <w:sz w:val="24"/>
          <w:szCs w:val="24"/>
        </w:rPr>
        <w:t xml:space="preserve"> (Gobierno Local Osa, 2026). Es</w:t>
      </w:r>
      <w:r>
        <w:rPr>
          <w:rFonts w:ascii="Times New Roman" w:eastAsia="Times New Roman" w:hAnsi="Times New Roman" w:cs="Times New Roman"/>
          <w:sz w:val="24"/>
          <w:szCs w:val="24"/>
        </w:rPr>
        <w:t xml:space="preserve"> institución, clave en la región, cuenta con una infraestructura inaugurada en 2012 y </w:t>
      </w:r>
      <w:r w:rsidR="006A7F48">
        <w:rPr>
          <w:rFonts w:ascii="Times New Roman" w:eastAsia="Times New Roman" w:hAnsi="Times New Roman" w:cs="Times New Roman"/>
          <w:sz w:val="24"/>
          <w:szCs w:val="24"/>
        </w:rPr>
        <w:t>es reconocida</w:t>
      </w:r>
      <w:r>
        <w:rPr>
          <w:rFonts w:ascii="Times New Roman" w:eastAsia="Times New Roman" w:hAnsi="Times New Roman" w:cs="Times New Roman"/>
          <w:sz w:val="24"/>
          <w:szCs w:val="24"/>
        </w:rPr>
        <w:t xml:space="preserve"> por su oferta académica diversa, como </w:t>
      </w:r>
      <w:r>
        <w:rPr>
          <w:rFonts w:ascii="Times New Roman" w:eastAsia="Times New Roman" w:hAnsi="Times New Roman" w:cs="Times New Roman"/>
          <w:sz w:val="24"/>
          <w:szCs w:val="24"/>
        </w:rPr>
        <w:lastRenderedPageBreak/>
        <w:t xml:space="preserve">lo es el programa de </w:t>
      </w:r>
      <w:r w:rsidR="00027A3D">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ducación </w:t>
      </w:r>
      <w:r w:rsidR="00027A3D">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achillerato </w:t>
      </w:r>
      <w:r w:rsidR="00027A3D">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nternacional. Además, un liceo fuertemente influenciado por diferentes diciplinas del atletismo, donde destacan exitosos estudiantes en juegos nacionales y centroamericanos. Atiende a una población de 733 alumnos y 75 funcionarios, situándose en una zona rural-periférica donde la infraestructura de red presenta retos significativos para la implementación de herramientas de Inteligencia Artificial y bases de datos en tiempo real. </w:t>
      </w:r>
    </w:p>
    <w:p w14:paraId="62254623" w14:textId="77777777" w:rsidR="002A1EF9" w:rsidRPr="00AE1797" w:rsidRDefault="002A1EF9">
      <w:pPr>
        <w:widowControl w:val="0"/>
        <w:spacing w:before="4" w:after="0" w:line="480" w:lineRule="auto"/>
        <w:jc w:val="both"/>
        <w:rPr>
          <w:rFonts w:ascii="Times New Roman" w:eastAsia="Times New Roman" w:hAnsi="Times New Roman" w:cs="Times New Roman"/>
          <w:sz w:val="24"/>
          <w:szCs w:val="24"/>
        </w:rPr>
      </w:pPr>
    </w:p>
    <w:p w14:paraId="12DC3AAF" w14:textId="48D6DDAA" w:rsidR="002A1EF9" w:rsidRDefault="006A7F48" w:rsidP="00D62DE2">
      <w:pPr>
        <w:widowControl w:val="0"/>
        <w:spacing w:before="4" w:after="0" w:line="48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Para plantear esta investigación</w:t>
      </w:r>
      <w:r w:rsidR="00954087">
        <w:rPr>
          <w:rFonts w:ascii="Times New Roman" w:eastAsia="Times New Roman" w:hAnsi="Times New Roman" w:cs="Times New Roman"/>
          <w:sz w:val="24"/>
          <w:szCs w:val="24"/>
          <w:highlight w:val="white"/>
        </w:rPr>
        <w:t xml:space="preserve"> en una forma </w:t>
      </w:r>
      <w:r w:rsidR="00C44A8D">
        <w:rPr>
          <w:rFonts w:ascii="Times New Roman" w:eastAsia="Times New Roman" w:hAnsi="Times New Roman" w:cs="Times New Roman"/>
          <w:sz w:val="24"/>
          <w:szCs w:val="24"/>
          <w:highlight w:val="white"/>
        </w:rPr>
        <w:t>más</w:t>
      </w:r>
      <w:r w:rsidR="00954087">
        <w:rPr>
          <w:rFonts w:ascii="Times New Roman" w:eastAsia="Times New Roman" w:hAnsi="Times New Roman" w:cs="Times New Roman"/>
          <w:sz w:val="24"/>
          <w:szCs w:val="24"/>
          <w:highlight w:val="white"/>
        </w:rPr>
        <w:t xml:space="preserve"> concisa,</w:t>
      </w:r>
      <w:r>
        <w:rPr>
          <w:rFonts w:ascii="Times New Roman" w:eastAsia="Times New Roman" w:hAnsi="Times New Roman" w:cs="Times New Roman"/>
          <w:sz w:val="24"/>
          <w:szCs w:val="24"/>
          <w:highlight w:val="white"/>
        </w:rPr>
        <w:t xml:space="preserve"> </w:t>
      </w:r>
      <w:r w:rsidR="00954087">
        <w:rPr>
          <w:rFonts w:ascii="Times New Roman" w:eastAsia="Times New Roman" w:hAnsi="Times New Roman" w:cs="Times New Roman"/>
          <w:sz w:val="24"/>
          <w:szCs w:val="24"/>
          <w:highlight w:val="white"/>
        </w:rPr>
        <w:t>se crea un</w:t>
      </w:r>
      <w:r w:rsidRPr="006A7F48">
        <w:rPr>
          <w:rFonts w:ascii="Times New Roman" w:eastAsia="Times New Roman" w:hAnsi="Times New Roman" w:cs="Times New Roman"/>
          <w:sz w:val="24"/>
          <w:szCs w:val="24"/>
          <w:highlight w:val="white"/>
        </w:rPr>
        <w:t xml:space="preserve"> objetivo </w:t>
      </w:r>
      <w:r w:rsidR="002E2A76" w:rsidRPr="006A7F48">
        <w:rPr>
          <w:rFonts w:ascii="Times New Roman" w:eastAsia="Times New Roman" w:hAnsi="Times New Roman" w:cs="Times New Roman"/>
          <w:sz w:val="24"/>
          <w:szCs w:val="24"/>
          <w:highlight w:val="white"/>
        </w:rPr>
        <w:t>genera</w:t>
      </w:r>
      <w:r w:rsidR="002E2A76" w:rsidRPr="00954087">
        <w:rPr>
          <w:rFonts w:ascii="Times New Roman" w:eastAsia="Times New Roman" w:hAnsi="Times New Roman" w:cs="Times New Roman"/>
          <w:sz w:val="24"/>
          <w:szCs w:val="24"/>
          <w:highlight w:val="white"/>
        </w:rPr>
        <w:t>l,</w:t>
      </w:r>
      <w:r w:rsidR="00954087" w:rsidRPr="00954087">
        <w:rPr>
          <w:rFonts w:ascii="Times New Roman" w:eastAsia="Times New Roman" w:hAnsi="Times New Roman" w:cs="Times New Roman"/>
          <w:sz w:val="24"/>
          <w:szCs w:val="24"/>
          <w:highlight w:val="white"/>
        </w:rPr>
        <w:t xml:space="preserve"> </w:t>
      </w:r>
      <w:r w:rsidR="002E2A76">
        <w:rPr>
          <w:rFonts w:ascii="Times New Roman" w:eastAsia="Times New Roman" w:hAnsi="Times New Roman" w:cs="Times New Roman"/>
          <w:sz w:val="24"/>
          <w:szCs w:val="24"/>
        </w:rPr>
        <w:t>p</w:t>
      </w:r>
      <w:r w:rsidRPr="00B06993">
        <w:rPr>
          <w:rFonts w:ascii="Times New Roman" w:eastAsia="Times New Roman" w:hAnsi="Times New Roman" w:cs="Times New Roman"/>
          <w:sz w:val="24"/>
          <w:szCs w:val="24"/>
        </w:rPr>
        <w:t xml:space="preserve">roponer estrategias de digitalización pedagógica y el uso de bases de datos virtuales en las instituciones educativas para </w:t>
      </w:r>
      <w:r w:rsidR="00954087" w:rsidRPr="00B06993">
        <w:rPr>
          <w:rFonts w:ascii="Times New Roman" w:eastAsia="Times New Roman" w:hAnsi="Times New Roman" w:cs="Times New Roman"/>
          <w:sz w:val="24"/>
          <w:szCs w:val="24"/>
        </w:rPr>
        <w:t>el mejoramiento de</w:t>
      </w:r>
      <w:r w:rsidRPr="00B06993">
        <w:rPr>
          <w:rFonts w:ascii="Times New Roman" w:eastAsia="Times New Roman" w:hAnsi="Times New Roman" w:cs="Times New Roman"/>
          <w:sz w:val="24"/>
          <w:szCs w:val="24"/>
        </w:rPr>
        <w:t xml:space="preserve"> la brecha tecnológica institucional.</w:t>
      </w:r>
      <w:r w:rsidR="00954087" w:rsidRPr="00B06993">
        <w:rPr>
          <w:rFonts w:ascii="Times New Roman" w:eastAsia="Times New Roman" w:hAnsi="Times New Roman" w:cs="Times New Roman"/>
          <w:sz w:val="24"/>
          <w:szCs w:val="24"/>
        </w:rPr>
        <w:t xml:space="preserve"> Sustentado con dos objetivos específicos</w:t>
      </w:r>
      <w:r w:rsidR="00D62DE2" w:rsidRPr="00B06993">
        <w:rPr>
          <w:rFonts w:ascii="Times New Roman" w:eastAsia="Times New Roman" w:hAnsi="Times New Roman" w:cs="Times New Roman"/>
          <w:sz w:val="24"/>
          <w:szCs w:val="24"/>
        </w:rPr>
        <w:t>, por una parte, el primer objetivo específico detalla i</w:t>
      </w:r>
      <w:r w:rsidRPr="00B06993">
        <w:rPr>
          <w:rFonts w:ascii="Times New Roman" w:eastAsia="Times New Roman" w:hAnsi="Times New Roman" w:cs="Times New Roman"/>
          <w:sz w:val="24"/>
          <w:szCs w:val="24"/>
        </w:rPr>
        <w:t>ncentivar la capacitación continua de los docentes en plataformas virtuales para mejorar la motivación y participación estudiantil.</w:t>
      </w:r>
      <w:r w:rsidR="00D62DE2" w:rsidRPr="00B06993">
        <w:rPr>
          <w:rFonts w:ascii="Times New Roman" w:eastAsia="Times New Roman" w:hAnsi="Times New Roman" w:cs="Times New Roman"/>
          <w:sz w:val="24"/>
          <w:szCs w:val="24"/>
        </w:rPr>
        <w:t xml:space="preserve"> Como segundo objetivo</w:t>
      </w:r>
      <w:r w:rsidR="00A651FA" w:rsidRPr="00B06993">
        <w:rPr>
          <w:rFonts w:ascii="Times New Roman" w:eastAsia="Times New Roman" w:hAnsi="Times New Roman" w:cs="Times New Roman"/>
          <w:sz w:val="24"/>
          <w:szCs w:val="24"/>
        </w:rPr>
        <w:t xml:space="preserve"> </w:t>
      </w:r>
      <w:r w:rsidR="00027A3D" w:rsidRPr="00B06993">
        <w:rPr>
          <w:rFonts w:ascii="Times New Roman" w:eastAsia="Times New Roman" w:hAnsi="Times New Roman" w:cs="Times New Roman"/>
          <w:sz w:val="24"/>
          <w:szCs w:val="24"/>
        </w:rPr>
        <w:t>específico</w:t>
      </w:r>
      <w:r w:rsidR="00D62DE2" w:rsidRPr="00B06993">
        <w:rPr>
          <w:rFonts w:ascii="Times New Roman" w:eastAsia="Times New Roman" w:hAnsi="Times New Roman" w:cs="Times New Roman"/>
          <w:sz w:val="24"/>
          <w:szCs w:val="24"/>
        </w:rPr>
        <w:t>, se puntualiza a</w:t>
      </w:r>
      <w:r w:rsidRPr="00B06993">
        <w:rPr>
          <w:rFonts w:ascii="Times New Roman" w:eastAsia="Times New Roman" w:hAnsi="Times New Roman" w:cs="Times New Roman"/>
          <w:sz w:val="24"/>
          <w:szCs w:val="24"/>
        </w:rPr>
        <w:t>nalizar la viabilidad de implementar plataformas orientadas con inteligencia artificial para facilitar el análisis de datos en tiempo real dentro de la comunidad educativa</w:t>
      </w:r>
      <w:r w:rsidR="00D62DE2" w:rsidRPr="00B06993">
        <w:rPr>
          <w:rFonts w:ascii="Times New Roman" w:eastAsia="Times New Roman" w:hAnsi="Times New Roman" w:cs="Times New Roman"/>
          <w:sz w:val="24"/>
          <w:szCs w:val="24"/>
        </w:rPr>
        <w:t>.</w:t>
      </w:r>
    </w:p>
    <w:p w14:paraId="25C3F9A8" w14:textId="77777777" w:rsidR="002A1EF9" w:rsidRDefault="002A1EF9">
      <w:pPr>
        <w:widowControl w:val="0"/>
        <w:spacing w:before="240" w:after="240" w:line="480" w:lineRule="auto"/>
        <w:jc w:val="both"/>
        <w:rPr>
          <w:rFonts w:ascii="Times New Roman" w:eastAsia="Times New Roman" w:hAnsi="Times New Roman" w:cs="Times New Roman"/>
          <w:sz w:val="24"/>
          <w:szCs w:val="24"/>
        </w:rPr>
      </w:pPr>
    </w:p>
    <w:p w14:paraId="13D930BF" w14:textId="4654AFEE" w:rsidR="002A1EF9" w:rsidRDefault="00000000" w:rsidP="00954087">
      <w:pPr>
        <w:spacing w:before="280" w:after="280" w:line="480" w:lineRule="auto"/>
        <w:jc w:val="both"/>
        <w:rPr>
          <w:rFonts w:ascii="Times New Roman" w:eastAsia="Times New Roman" w:hAnsi="Times New Roman" w:cs="Times New Roman"/>
          <w:sz w:val="24"/>
          <w:szCs w:val="24"/>
        </w:rPr>
      </w:pPr>
      <w:r w:rsidRPr="00D62DE2">
        <w:rPr>
          <w:rFonts w:ascii="Times New Roman" w:eastAsia="Times New Roman" w:hAnsi="Times New Roman" w:cs="Times New Roman"/>
          <w:sz w:val="24"/>
          <w:szCs w:val="24"/>
        </w:rPr>
        <w:t xml:space="preserve">     </w:t>
      </w:r>
      <w:r w:rsidR="00954087" w:rsidRPr="00D62DE2">
        <w:rPr>
          <w:rFonts w:ascii="Times New Roman" w:eastAsia="Times New Roman" w:hAnsi="Times New Roman" w:cs="Times New Roman"/>
          <w:sz w:val="24"/>
          <w:szCs w:val="24"/>
        </w:rPr>
        <w:t xml:space="preserve">    </w:t>
      </w:r>
      <w:r w:rsidRPr="00D62DE2">
        <w:rPr>
          <w:rFonts w:ascii="Times New Roman" w:eastAsia="Times New Roman" w:hAnsi="Times New Roman" w:cs="Times New Roman"/>
          <w:sz w:val="24"/>
          <w:szCs w:val="24"/>
        </w:rPr>
        <w:t xml:space="preserve">  </w:t>
      </w:r>
      <w:r w:rsidRPr="00AC3FD1">
        <w:rPr>
          <w:rFonts w:ascii="Times New Roman" w:eastAsia="Times New Roman" w:hAnsi="Times New Roman" w:cs="Times New Roman"/>
          <w:sz w:val="24"/>
          <w:szCs w:val="24"/>
        </w:rPr>
        <w:t xml:space="preserve">Para comprender </w:t>
      </w:r>
      <w:r w:rsidR="00954087" w:rsidRPr="00AC3FD1">
        <w:rPr>
          <w:rFonts w:ascii="Times New Roman" w:eastAsia="Times New Roman" w:hAnsi="Times New Roman" w:cs="Times New Roman"/>
          <w:sz w:val="24"/>
          <w:szCs w:val="24"/>
        </w:rPr>
        <w:t>y</w:t>
      </w:r>
      <w:r w:rsidR="00954087">
        <w:rPr>
          <w:rFonts w:ascii="Times New Roman" w:eastAsia="Times New Roman" w:hAnsi="Times New Roman" w:cs="Times New Roman"/>
          <w:sz w:val="24"/>
          <w:szCs w:val="24"/>
        </w:rPr>
        <w:t xml:space="preserve"> dar </w:t>
      </w:r>
      <w:r>
        <w:rPr>
          <w:rFonts w:ascii="Times New Roman" w:eastAsia="Times New Roman" w:hAnsi="Times New Roman" w:cs="Times New Roman"/>
          <w:sz w:val="24"/>
          <w:szCs w:val="24"/>
        </w:rPr>
        <w:t xml:space="preserve">más </w:t>
      </w:r>
      <w:r w:rsidR="00954087">
        <w:rPr>
          <w:rFonts w:ascii="Times New Roman" w:eastAsia="Times New Roman" w:hAnsi="Times New Roman" w:cs="Times New Roman"/>
          <w:sz w:val="24"/>
          <w:szCs w:val="24"/>
        </w:rPr>
        <w:t xml:space="preserve">sustento a </w:t>
      </w:r>
      <w:r>
        <w:rPr>
          <w:rFonts w:ascii="Times New Roman" w:eastAsia="Times New Roman" w:hAnsi="Times New Roman" w:cs="Times New Roman"/>
          <w:sz w:val="24"/>
          <w:szCs w:val="24"/>
        </w:rPr>
        <w:t>esta investigación, es importante definir algunos conceptos importantes que se</w:t>
      </w:r>
      <w:r w:rsidR="00954087">
        <w:rPr>
          <w:rFonts w:ascii="Times New Roman" w:eastAsia="Times New Roman" w:hAnsi="Times New Roman" w:cs="Times New Roman"/>
          <w:sz w:val="24"/>
          <w:szCs w:val="24"/>
        </w:rPr>
        <w:t xml:space="preserve"> reforzarán por medio de referencias teóricas</w:t>
      </w:r>
      <w:r>
        <w:rPr>
          <w:rFonts w:ascii="Times New Roman" w:eastAsia="Times New Roman" w:hAnsi="Times New Roman" w:cs="Times New Roman"/>
          <w:sz w:val="24"/>
          <w:szCs w:val="24"/>
        </w:rPr>
        <w:t>. Para entender el carácter social que genera la necesidad de un sistema eficiente y competitivo con la actualidad, la necesidad se puede definir como un acontecimiento social e histórico que está en constante cambio. Un claro ejemplo es con el hambre, que varía culturalmente a lo largo del tiempo (Cruz,</w:t>
      </w:r>
      <w:r w:rsidR="00FE69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2020, p.6). Costa Rica está optando por la inserción de nuevas competencias ideológicas enfocadas en tecnología para con la educación La Política para el Aprovechamiento de las Tecnologías Digitales en </w:t>
      </w:r>
      <w:r>
        <w:rPr>
          <w:rFonts w:ascii="Times New Roman" w:eastAsia="Times New Roman" w:hAnsi="Times New Roman" w:cs="Times New Roman"/>
          <w:sz w:val="24"/>
          <w:szCs w:val="24"/>
        </w:rPr>
        <w:lastRenderedPageBreak/>
        <w:t xml:space="preserve">Educación (PATDE), aprobada en el 2021 por el Consejo Superior de Educación mediante el acuerdo </w:t>
      </w:r>
      <w:proofErr w:type="spellStart"/>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04-602021, tiene el propósito de garantizar el desarrollo de la ciudadanía digital mediante  la promoción de la inclusión social con el aprovechamiento de las tecnologías digitales </w:t>
      </w:r>
      <w:r w:rsidR="00FE69A2">
        <w:rPr>
          <w:rFonts w:ascii="Times New Roman" w:eastAsia="Times New Roman" w:hAnsi="Times New Roman" w:cs="Times New Roman"/>
          <w:sz w:val="24"/>
          <w:szCs w:val="24"/>
        </w:rPr>
        <w:t>en</w:t>
      </w:r>
      <w:r>
        <w:rPr>
          <w:rFonts w:ascii="Times New Roman" w:eastAsia="Times New Roman" w:hAnsi="Times New Roman" w:cs="Times New Roman"/>
          <w:sz w:val="24"/>
          <w:szCs w:val="24"/>
        </w:rPr>
        <w:t xml:space="preserve"> la formación integral del estudiantado</w:t>
      </w:r>
      <w:r w:rsidR="00FE69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(MEP,2025 ,</w:t>
      </w:r>
      <w:r w:rsidR="00FE69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2E2A76">
        <w:rPr>
          <w:rFonts w:ascii="Times New Roman" w:eastAsia="Times New Roman" w:hAnsi="Times New Roman" w:cs="Times New Roman"/>
          <w:sz w:val="24"/>
          <w:szCs w:val="24"/>
        </w:rPr>
        <w:t>á</w:t>
      </w:r>
      <w:r>
        <w:rPr>
          <w:rFonts w:ascii="Times New Roman" w:eastAsia="Times New Roman" w:hAnsi="Times New Roman" w:cs="Times New Roman"/>
          <w:sz w:val="24"/>
          <w:szCs w:val="24"/>
        </w:rPr>
        <w:t>r</w:t>
      </w:r>
      <w:r w:rsidR="00633D9C">
        <w:rPr>
          <w:rFonts w:ascii="Times New Roman" w:eastAsia="Times New Roman" w:hAnsi="Times New Roman" w:cs="Times New Roman"/>
          <w:sz w:val="24"/>
          <w:szCs w:val="24"/>
        </w:rPr>
        <w:t>r</w:t>
      </w:r>
      <w:r>
        <w:rPr>
          <w:rFonts w:ascii="Times New Roman" w:eastAsia="Times New Roman" w:hAnsi="Times New Roman" w:cs="Times New Roman"/>
          <w:sz w:val="24"/>
          <w:szCs w:val="24"/>
        </w:rPr>
        <w:t>.</w:t>
      </w:r>
      <w:r w:rsidR="00FE69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Tomando en cuenta la red pública, como ente encargado de la educación de una sociedad, esta involucra la implementación y desarrollo de prácticas tecnológicas para la educación actual.</w:t>
      </w:r>
    </w:p>
    <w:p w14:paraId="0E2FCEC8" w14:textId="4FE6635A" w:rsidR="002A1EF9" w:rsidRDefault="00FE69A2">
      <w:pPr>
        <w:spacing w:before="280" w:after="280"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 debe entender como la inteligencia artificial brinda herramientas para facilitar tareas de una forma bastante diversa por su amplio alcance. Paguay et al (2024) menciona “la IA se ha convertido en una herramienta de gran relevancia en el ámbito educativo, y explorar su aplicación de manera responsable y ética se vuelve cada vez más primordial” p.147.  Hay prácticas que ya están adoptando muchas instituciones por iniciativa propia, reforzando la participación de sus usuarios, fomentando la responsabilidad colectiva bajo un ejerció moral y ético. Es necesario fortalecer la formación de conciencia ética en el uso de tecnología. Lograr una comunidad educativa productiva en aprendizaje, promoviendo el alto potencial del uso de IA, definitivamente puede generar un ambiente educativo</w:t>
      </w:r>
      <w:r w:rsidR="000421AD">
        <w:rPr>
          <w:rFonts w:ascii="Times New Roman" w:eastAsia="Times New Roman" w:hAnsi="Times New Roman" w:cs="Times New Roman"/>
          <w:sz w:val="24"/>
          <w:szCs w:val="24"/>
        </w:rPr>
        <w:t>.</w:t>
      </w:r>
    </w:p>
    <w:p w14:paraId="0EDE3683" w14:textId="77777777" w:rsidR="000421AD" w:rsidRDefault="000421AD">
      <w:pPr>
        <w:spacing w:before="280" w:after="280" w:line="480" w:lineRule="auto"/>
        <w:ind w:firstLine="360"/>
        <w:jc w:val="both"/>
        <w:rPr>
          <w:rFonts w:ascii="Times New Roman" w:eastAsia="Times New Roman" w:hAnsi="Times New Roman" w:cs="Times New Roman"/>
          <w:color w:val="000000"/>
          <w:sz w:val="24"/>
          <w:szCs w:val="24"/>
        </w:rPr>
      </w:pPr>
    </w:p>
    <w:p w14:paraId="5B1C7565" w14:textId="001A5C5B" w:rsidR="002A1EF9" w:rsidRDefault="00000000">
      <w:pPr>
        <w:spacing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En este caso, se puede destacar la poca supervisión y control cruzado en zonas más alejadas que sobreviven con recursos económicos muy bajos.  Por lo tanto, el acceso a recursos tecnológicos es un poco limitados. El MEP, en conjunto con las instancias competentes y sus respectivos roles en velar por la inversión pública sea equitativa, es fundamental una interconexión permita registrar y actualizar el verdadero estado de la educación para optimizar por medio de propuestas un plan de mejora en pro de la población para tener un panorama claro. La </w:t>
      </w:r>
      <w:r>
        <w:rPr>
          <w:rFonts w:ascii="Times New Roman" w:eastAsia="Times New Roman" w:hAnsi="Times New Roman" w:cs="Times New Roman"/>
          <w:sz w:val="24"/>
          <w:szCs w:val="24"/>
        </w:rPr>
        <w:lastRenderedPageBreak/>
        <w:t xml:space="preserve">administración pública puede generar estrategias de poder para influir en la administración. </w:t>
      </w:r>
      <w:r w:rsidR="00FE69A2">
        <w:rPr>
          <w:rFonts w:ascii="Times New Roman" w:eastAsia="Times New Roman" w:hAnsi="Times New Roman" w:cs="Times New Roman"/>
          <w:sz w:val="24"/>
          <w:szCs w:val="24"/>
        </w:rPr>
        <w:t>Es primordial</w:t>
      </w:r>
      <w:r>
        <w:rPr>
          <w:rFonts w:ascii="Times New Roman" w:eastAsia="Times New Roman" w:hAnsi="Times New Roman" w:cs="Times New Roman"/>
          <w:sz w:val="24"/>
          <w:szCs w:val="24"/>
        </w:rPr>
        <w:t xml:space="preserve"> destacar </w:t>
      </w:r>
      <w:proofErr w:type="gramStart"/>
      <w:r>
        <w:rPr>
          <w:rFonts w:ascii="Times New Roman" w:eastAsia="Times New Roman" w:hAnsi="Times New Roman" w:cs="Times New Roman"/>
          <w:sz w:val="24"/>
          <w:szCs w:val="24"/>
        </w:rPr>
        <w:t>que</w:t>
      </w:r>
      <w:proofErr w:type="gramEnd"/>
      <w:r>
        <w:rPr>
          <w:rFonts w:ascii="Times New Roman" w:eastAsia="Times New Roman" w:hAnsi="Times New Roman" w:cs="Times New Roman"/>
          <w:sz w:val="24"/>
          <w:szCs w:val="24"/>
        </w:rPr>
        <w:t xml:space="preserve"> dentro del estado, las jerarquías burocráticas se superponen con redes de intereses de clase, saber, económicos, culturales y políticos que filtrar la toma de decisiones</w:t>
      </w:r>
      <w:r w:rsidR="00531EC3">
        <w:rPr>
          <w:rFonts w:ascii="Times New Roman" w:eastAsia="Times New Roman" w:hAnsi="Times New Roman" w:cs="Times New Roman"/>
          <w:sz w:val="24"/>
          <w:szCs w:val="24"/>
        </w:rPr>
        <w:t xml:space="preserve">   </w:t>
      </w:r>
      <w:proofErr w:type="gramStart"/>
      <w:r w:rsidR="00531EC3">
        <w:rPr>
          <w:rFonts w:ascii="Times New Roman" w:eastAsia="Times New Roman" w:hAnsi="Times New Roman" w:cs="Times New Roman"/>
          <w:sz w:val="24"/>
          <w:szCs w:val="24"/>
        </w:rPr>
        <w:t xml:space="preserve"> </w:t>
      </w:r>
      <w:r w:rsidR="002E2A7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Cruz ,</w:t>
      </w:r>
      <w:proofErr w:type="gramEnd"/>
      <w:r w:rsidR="00FE69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2013,</w:t>
      </w:r>
      <w:r w:rsidR="00FE69A2">
        <w:rPr>
          <w:rFonts w:ascii="Times New Roman" w:eastAsia="Times New Roman" w:hAnsi="Times New Roman" w:cs="Times New Roman"/>
          <w:sz w:val="24"/>
          <w:szCs w:val="24"/>
        </w:rPr>
        <w:t xml:space="preserve"> p.25)</w:t>
      </w:r>
      <w:r>
        <w:rPr>
          <w:rFonts w:ascii="Times New Roman" w:eastAsia="Times New Roman" w:hAnsi="Times New Roman" w:cs="Times New Roman"/>
          <w:sz w:val="24"/>
          <w:szCs w:val="24"/>
        </w:rPr>
        <w:t xml:space="preserve">. También, el uso de recursos tecnológicos se puede expandir a circuitos sociales, incluyendo prácticas sociales y culturales de los administradores, organizaciones no estatales, </w:t>
      </w:r>
      <w:proofErr w:type="spellStart"/>
      <w:r>
        <w:rPr>
          <w:rFonts w:ascii="Times New Roman" w:eastAsia="Times New Roman" w:hAnsi="Times New Roman" w:cs="Times New Roman"/>
          <w:sz w:val="24"/>
          <w:szCs w:val="24"/>
        </w:rPr>
        <w:t>ONGs</w:t>
      </w:r>
      <w:proofErr w:type="spellEnd"/>
      <w:r>
        <w:rPr>
          <w:rFonts w:ascii="Times New Roman" w:eastAsia="Times New Roman" w:hAnsi="Times New Roman" w:cs="Times New Roman"/>
          <w:sz w:val="24"/>
          <w:szCs w:val="24"/>
        </w:rPr>
        <w:t xml:space="preserve"> y juntas comunitarias, buscando como propósito la creación de alianzas para promover mejoras en el ámbito educativo por medio de la digitalización. </w:t>
      </w:r>
    </w:p>
    <w:p w14:paraId="5D3A606F" w14:textId="77777777" w:rsidR="00E4548B" w:rsidRDefault="00E4548B">
      <w:pPr>
        <w:spacing w:line="480" w:lineRule="auto"/>
        <w:ind w:firstLine="360"/>
        <w:jc w:val="both"/>
        <w:rPr>
          <w:rFonts w:ascii="Times New Roman" w:eastAsia="Times New Roman" w:hAnsi="Times New Roman" w:cs="Times New Roman"/>
          <w:sz w:val="24"/>
          <w:szCs w:val="24"/>
        </w:rPr>
      </w:pPr>
    </w:p>
    <w:p w14:paraId="6DD07A02" w14:textId="0B4E50DC" w:rsidR="002A1EF9" w:rsidRDefault="00000000">
      <w:pPr>
        <w:spacing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Las necesidades que la comunidad educativa, muchas veces no son profundamente estudiadas para analizar el impacto negativo que puede tener en la calidad de la educación. La misma está condicionada por principios, normas, la cultura administrativa, el régimen político, legales y la legitimidad estatal como requerimientos que ingresaran a una administración encargada de velar por su pronta digitalización de datos</w:t>
      </w:r>
      <w:r w:rsidR="00531E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FE69A2">
        <w:rPr>
          <w:rFonts w:ascii="Times New Roman" w:eastAsia="Times New Roman" w:hAnsi="Times New Roman" w:cs="Times New Roman"/>
          <w:sz w:val="24"/>
          <w:szCs w:val="24"/>
        </w:rPr>
        <w:t>Gómez</w:t>
      </w:r>
      <w:r>
        <w:rPr>
          <w:rFonts w:ascii="Times New Roman" w:eastAsia="Times New Roman" w:hAnsi="Times New Roman" w:cs="Times New Roman"/>
          <w:sz w:val="24"/>
          <w:szCs w:val="24"/>
        </w:rPr>
        <w:t>,</w:t>
      </w:r>
      <w:r w:rsidR="00FE69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2020,</w:t>
      </w:r>
      <w:r w:rsidR="00FE69A2">
        <w:rPr>
          <w:rFonts w:ascii="Times New Roman" w:eastAsia="Times New Roman" w:hAnsi="Times New Roman" w:cs="Times New Roman"/>
          <w:sz w:val="24"/>
          <w:szCs w:val="24"/>
        </w:rPr>
        <w:t xml:space="preserve"> </w:t>
      </w:r>
      <w:r w:rsidR="00633D9C">
        <w:rPr>
          <w:rFonts w:ascii="Times New Roman" w:eastAsia="Times New Roman" w:hAnsi="Times New Roman" w:cs="Times New Roman"/>
          <w:sz w:val="24"/>
          <w:szCs w:val="24"/>
        </w:rPr>
        <w:t>p.6)</w:t>
      </w:r>
      <w:r>
        <w:rPr>
          <w:rFonts w:ascii="Times New Roman" w:eastAsia="Times New Roman" w:hAnsi="Times New Roman" w:cs="Times New Roman"/>
          <w:sz w:val="24"/>
          <w:szCs w:val="24"/>
        </w:rPr>
        <w:t xml:space="preserve">. Se puede evidenciar que el gobierno está tratando de digitalizar su operación de una manera paulatina, ya que la tecnología agiliza la vida cotidiana. La tecnología puede minimizar la carga laboral, y a la </w:t>
      </w:r>
      <w:r w:rsidR="002E2A76">
        <w:rPr>
          <w:rFonts w:ascii="Times New Roman" w:eastAsia="Times New Roman" w:hAnsi="Times New Roman" w:cs="Times New Roman"/>
          <w:sz w:val="24"/>
          <w:szCs w:val="24"/>
        </w:rPr>
        <w:t>vez,</w:t>
      </w:r>
      <w:r>
        <w:rPr>
          <w:rFonts w:ascii="Times New Roman" w:eastAsia="Times New Roman" w:hAnsi="Times New Roman" w:cs="Times New Roman"/>
          <w:sz w:val="24"/>
          <w:szCs w:val="24"/>
        </w:rPr>
        <w:t xml:space="preserve"> suministrar en tiempo real datos que son de suma importancia para una administración, que deberá compartir estos datos con la comunidad educativa.</w:t>
      </w:r>
    </w:p>
    <w:p w14:paraId="71E58227" w14:textId="77777777" w:rsidR="002A1EF9" w:rsidRDefault="002A1EF9">
      <w:pPr>
        <w:spacing w:line="480" w:lineRule="auto"/>
        <w:jc w:val="both"/>
        <w:rPr>
          <w:rFonts w:ascii="Times New Roman" w:eastAsia="Times New Roman" w:hAnsi="Times New Roman" w:cs="Times New Roman"/>
          <w:sz w:val="24"/>
          <w:szCs w:val="24"/>
        </w:rPr>
      </w:pPr>
    </w:p>
    <w:p w14:paraId="0CBF13DF" w14:textId="610BE37A" w:rsidR="002A1EF9" w:rsidRDefault="00000000">
      <w:pPr>
        <w:widowControl w:val="0"/>
        <w:pBdr>
          <w:top w:val="nil"/>
          <w:left w:val="nil"/>
          <w:bottom w:val="nil"/>
          <w:right w:val="nil"/>
          <w:between w:val="nil"/>
        </w:pBdr>
        <w:spacing w:before="4" w:after="0" w:line="480" w:lineRule="auto"/>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Otra definición </w:t>
      </w:r>
      <w:r w:rsidR="00FE69A2">
        <w:rPr>
          <w:rFonts w:ascii="Times New Roman" w:eastAsia="Times New Roman" w:hAnsi="Times New Roman" w:cs="Times New Roman"/>
          <w:color w:val="000000"/>
          <w:sz w:val="24"/>
          <w:szCs w:val="24"/>
        </w:rPr>
        <w:t>significativa</w:t>
      </w:r>
      <w:r>
        <w:rPr>
          <w:rFonts w:ascii="Times New Roman" w:eastAsia="Times New Roman" w:hAnsi="Times New Roman" w:cs="Times New Roman"/>
          <w:color w:val="000000"/>
          <w:sz w:val="24"/>
          <w:szCs w:val="24"/>
        </w:rPr>
        <w:t xml:space="preserve"> surge con el planteamiento del problema, saber si la Administración Educativa tiene como enfoque unificarse con el estudio de otro tipo de organizaciones, por </w:t>
      </w:r>
      <w:r w:rsidR="002E2A76">
        <w:rPr>
          <w:rFonts w:ascii="Times New Roman" w:eastAsia="Times New Roman" w:hAnsi="Times New Roman" w:cs="Times New Roman"/>
          <w:color w:val="000000"/>
          <w:sz w:val="24"/>
          <w:szCs w:val="24"/>
        </w:rPr>
        <w:t>ejemplo,</w:t>
      </w:r>
      <w:r>
        <w:rPr>
          <w:rFonts w:ascii="Times New Roman" w:eastAsia="Times New Roman" w:hAnsi="Times New Roman" w:cs="Times New Roman"/>
          <w:color w:val="000000"/>
          <w:sz w:val="24"/>
          <w:szCs w:val="24"/>
        </w:rPr>
        <w:t xml:space="preserve"> ONGS o empresas privadas que puedan aportar ya sea mediante programas u obras de bien social que promuevan mejoras tecnológicas </w:t>
      </w:r>
      <w:r w:rsidR="00027A3D">
        <w:rPr>
          <w:rFonts w:ascii="Times New Roman" w:eastAsia="Times New Roman" w:hAnsi="Times New Roman" w:cs="Times New Roman"/>
          <w:color w:val="000000"/>
          <w:sz w:val="24"/>
          <w:szCs w:val="24"/>
        </w:rPr>
        <w:t xml:space="preserve">en la innovación </w:t>
      </w:r>
      <w:r>
        <w:rPr>
          <w:rFonts w:ascii="Times New Roman" w:eastAsia="Times New Roman" w:hAnsi="Times New Roman" w:cs="Times New Roman"/>
          <w:color w:val="000000"/>
          <w:sz w:val="24"/>
          <w:szCs w:val="24"/>
        </w:rPr>
        <w:t xml:space="preserve">del sistema </w:t>
      </w:r>
      <w:r w:rsidR="00FE69A2">
        <w:rPr>
          <w:rFonts w:ascii="Times New Roman" w:eastAsia="Times New Roman" w:hAnsi="Times New Roman" w:cs="Times New Roman"/>
          <w:color w:val="000000"/>
          <w:sz w:val="24"/>
          <w:szCs w:val="24"/>
        </w:rPr>
        <w:t>educativo,</w:t>
      </w:r>
      <w:r>
        <w:rPr>
          <w:rFonts w:ascii="Times New Roman" w:eastAsia="Times New Roman" w:hAnsi="Times New Roman" w:cs="Times New Roman"/>
          <w:color w:val="000000"/>
          <w:sz w:val="24"/>
          <w:szCs w:val="24"/>
        </w:rPr>
        <w:t xml:space="preserve"> esto tomando en cuenta la influencia por ejemplo de empresas extranjeras que puedan </w:t>
      </w:r>
      <w:r>
        <w:rPr>
          <w:rFonts w:ascii="Times New Roman" w:eastAsia="Times New Roman" w:hAnsi="Times New Roman" w:cs="Times New Roman"/>
          <w:color w:val="000000"/>
          <w:sz w:val="24"/>
          <w:szCs w:val="24"/>
        </w:rPr>
        <w:lastRenderedPageBreak/>
        <w:t xml:space="preserve">compartir sus filosofías de capacitación. </w:t>
      </w:r>
    </w:p>
    <w:p w14:paraId="196A15AD" w14:textId="77777777" w:rsidR="002A1EF9" w:rsidRDefault="002A1EF9">
      <w:pPr>
        <w:widowControl w:val="0"/>
        <w:pBdr>
          <w:top w:val="nil"/>
          <w:left w:val="nil"/>
          <w:bottom w:val="nil"/>
          <w:right w:val="nil"/>
          <w:between w:val="nil"/>
        </w:pBdr>
        <w:spacing w:before="4" w:after="0" w:line="480" w:lineRule="auto"/>
        <w:ind w:firstLine="360"/>
        <w:jc w:val="both"/>
        <w:rPr>
          <w:rFonts w:ascii="Times New Roman" w:eastAsia="Times New Roman" w:hAnsi="Times New Roman" w:cs="Times New Roman"/>
          <w:color w:val="000000"/>
          <w:sz w:val="24"/>
          <w:szCs w:val="24"/>
        </w:rPr>
      </w:pPr>
    </w:p>
    <w:p w14:paraId="15CE4227" w14:textId="23925B0B" w:rsidR="002A1EF9" w:rsidRDefault="00000000">
      <w:pPr>
        <w:widowControl w:val="0"/>
        <w:pBdr>
          <w:top w:val="nil"/>
          <w:left w:val="nil"/>
          <w:bottom w:val="nil"/>
          <w:right w:val="nil"/>
          <w:between w:val="nil"/>
        </w:pBdr>
        <w:tabs>
          <w:tab w:val="left" w:pos="2376"/>
        </w:tabs>
        <w:spacing w:before="4"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55EF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La revolución tecnológica actual representa un motor de transformación socioeconómica que redefine la estructura de la sociedad mediante la innovación. En este escenario, el administrador educativo asume la responsabilidad crítica de diagnosticar las capacidades y carencias de su entorno para impulsar la adopción de herramientas digitales. García, Soto, Rodríguez &amp; Delgado (2025)</w:t>
      </w:r>
      <w:r w:rsidR="00FE69A2">
        <w:rPr>
          <w:rFonts w:ascii="Times New Roman" w:eastAsia="Times New Roman" w:hAnsi="Times New Roman" w:cs="Times New Roman"/>
          <w:color w:val="000000"/>
          <w:sz w:val="24"/>
          <w:szCs w:val="24"/>
        </w:rPr>
        <w:t xml:space="preserve"> mencionan</w:t>
      </w:r>
      <w:r>
        <w:rPr>
          <w:rFonts w:ascii="Times New Roman" w:eastAsia="Times New Roman" w:hAnsi="Times New Roman" w:cs="Times New Roman"/>
          <w:color w:val="000000"/>
          <w:sz w:val="24"/>
          <w:szCs w:val="24"/>
        </w:rPr>
        <w:t xml:space="preserve"> </w:t>
      </w:r>
      <w:r w:rsidR="00155EFD">
        <w:rPr>
          <w:rFonts w:ascii="Times New Roman" w:eastAsia="Times New Roman" w:hAnsi="Times New Roman" w:cs="Times New Roman"/>
          <w:color w:val="000000"/>
          <w:sz w:val="24"/>
          <w:szCs w:val="24"/>
        </w:rPr>
        <w:t xml:space="preserve">como </w:t>
      </w:r>
      <w:r>
        <w:rPr>
          <w:rFonts w:ascii="Times New Roman" w:eastAsia="Times New Roman" w:hAnsi="Times New Roman" w:cs="Times New Roman"/>
          <w:color w:val="000000"/>
          <w:sz w:val="24"/>
          <w:szCs w:val="24"/>
        </w:rPr>
        <w:t>“el liderazgo escolar y la planificación institucional condicionan el uso pedagógico de las tecnologías y la reducción de brechas digitales” p</w:t>
      </w:r>
      <w:r w:rsidR="002E2A76">
        <w:rPr>
          <w:rFonts w:ascii="Times New Roman" w:eastAsia="Times New Roman" w:hAnsi="Times New Roman" w:cs="Times New Roman"/>
          <w:color w:val="000000"/>
          <w:sz w:val="24"/>
          <w:szCs w:val="24"/>
        </w:rPr>
        <w:t>á</w:t>
      </w:r>
      <w:r>
        <w:rPr>
          <w:rFonts w:ascii="Times New Roman" w:eastAsia="Times New Roman" w:hAnsi="Times New Roman" w:cs="Times New Roman"/>
          <w:color w:val="000000"/>
          <w:sz w:val="24"/>
          <w:szCs w:val="24"/>
        </w:rPr>
        <w:t>r</w:t>
      </w:r>
      <w:r w:rsidR="00FE69A2">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rPr>
        <w:t xml:space="preserve">.2. </w:t>
      </w:r>
      <w:r w:rsidR="000C6639">
        <w:rPr>
          <w:rFonts w:ascii="Times New Roman" w:eastAsia="Times New Roman" w:hAnsi="Times New Roman" w:cs="Times New Roman"/>
          <w:color w:val="000000"/>
          <w:sz w:val="24"/>
          <w:szCs w:val="24"/>
        </w:rPr>
        <w:t>Por esta razón, l</w:t>
      </w:r>
      <w:r>
        <w:rPr>
          <w:rFonts w:ascii="Times New Roman" w:eastAsia="Times New Roman" w:hAnsi="Times New Roman" w:cs="Times New Roman"/>
          <w:color w:val="000000"/>
          <w:sz w:val="24"/>
          <w:szCs w:val="24"/>
        </w:rPr>
        <w:t>a innovación tecnológica ha dejado de ser un conjunto de iniciativas aisladas para convertirse en un ecosistema global de redes y programas que interconectan a individuos y objetos en una realidad esencialmente digital.</w:t>
      </w:r>
    </w:p>
    <w:p w14:paraId="24CC7D67" w14:textId="77777777" w:rsidR="002A1EF9" w:rsidRDefault="002A1EF9">
      <w:pPr>
        <w:widowControl w:val="0"/>
        <w:pBdr>
          <w:top w:val="nil"/>
          <w:left w:val="nil"/>
          <w:bottom w:val="nil"/>
          <w:right w:val="nil"/>
          <w:between w:val="nil"/>
        </w:pBdr>
        <w:tabs>
          <w:tab w:val="left" w:pos="2376"/>
        </w:tabs>
        <w:spacing w:before="4" w:after="0" w:line="480" w:lineRule="auto"/>
        <w:jc w:val="both"/>
        <w:rPr>
          <w:rFonts w:ascii="Times New Roman" w:eastAsia="Times New Roman" w:hAnsi="Times New Roman" w:cs="Times New Roman"/>
          <w:color w:val="000000"/>
          <w:sz w:val="24"/>
          <w:szCs w:val="24"/>
        </w:rPr>
      </w:pPr>
    </w:p>
    <w:p w14:paraId="53F3AAD7" w14:textId="7B3C3A67" w:rsidR="002A1EF9" w:rsidRDefault="003D6B90">
      <w:pPr>
        <w:widowControl w:val="0"/>
        <w:pBdr>
          <w:top w:val="nil"/>
          <w:left w:val="nil"/>
          <w:bottom w:val="nil"/>
          <w:right w:val="nil"/>
          <w:between w:val="nil"/>
        </w:pBdr>
        <w:spacing w:before="4" w:after="0" w:line="480" w:lineRule="auto"/>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El ente gubernamental encargado de la </w:t>
      </w:r>
      <w:r w:rsidR="000C6639">
        <w:rPr>
          <w:rFonts w:ascii="Times New Roman" w:eastAsia="Times New Roman" w:hAnsi="Times New Roman" w:cs="Times New Roman"/>
          <w:color w:val="000000"/>
          <w:sz w:val="24"/>
          <w:szCs w:val="24"/>
        </w:rPr>
        <w:t>educación</w:t>
      </w:r>
      <w:r>
        <w:rPr>
          <w:rFonts w:ascii="Times New Roman" w:eastAsia="Times New Roman" w:hAnsi="Times New Roman" w:cs="Times New Roman"/>
          <w:color w:val="000000"/>
          <w:sz w:val="24"/>
          <w:szCs w:val="24"/>
        </w:rPr>
        <w:t xml:space="preserve"> procura facilitar la gestión y la implementación de los programas o proyectos vinculados con la inclusión de tecnología en los centros educativos y enriquecer las prácticas pedagógicas. La implementación de estos programas se </w:t>
      </w:r>
      <w:r w:rsidR="000C6639">
        <w:rPr>
          <w:rFonts w:ascii="Times New Roman" w:eastAsia="Times New Roman" w:hAnsi="Times New Roman" w:cs="Times New Roman"/>
          <w:color w:val="000000"/>
          <w:sz w:val="24"/>
          <w:szCs w:val="24"/>
        </w:rPr>
        <w:t>realizará</w:t>
      </w:r>
      <w:r>
        <w:rPr>
          <w:rFonts w:ascii="Times New Roman" w:eastAsia="Times New Roman" w:hAnsi="Times New Roman" w:cs="Times New Roman"/>
          <w:color w:val="000000"/>
          <w:sz w:val="24"/>
          <w:szCs w:val="24"/>
        </w:rPr>
        <w:t xml:space="preserve"> en los centros educativos se realizará de forma gradual (MEP,</w:t>
      </w:r>
      <w:r w:rsidR="00633D9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2025, p</w:t>
      </w:r>
      <w:r w:rsidR="000C6639">
        <w:rPr>
          <w:rFonts w:ascii="Times New Roman" w:eastAsia="Times New Roman" w:hAnsi="Times New Roman" w:cs="Times New Roman"/>
          <w:color w:val="000000"/>
          <w:sz w:val="24"/>
          <w:szCs w:val="24"/>
        </w:rPr>
        <w:t>árr</w:t>
      </w:r>
      <w:r>
        <w:rPr>
          <w:rFonts w:ascii="Times New Roman" w:eastAsia="Times New Roman" w:hAnsi="Times New Roman" w:cs="Times New Roman"/>
          <w:color w:val="000000"/>
          <w:sz w:val="24"/>
          <w:szCs w:val="24"/>
        </w:rPr>
        <w:t xml:space="preserve">.2). Además, implementar tecnología en el ámbito educativo, ha demostrado a lo largo de la historia como una disciplina viva, polisémica, contradictoria y significativa, manifestando la importancia que ha tenido </w:t>
      </w:r>
      <w:r w:rsidR="000C6639">
        <w:rPr>
          <w:rFonts w:ascii="Times New Roman" w:eastAsia="Times New Roman" w:hAnsi="Times New Roman" w:cs="Times New Roman"/>
          <w:color w:val="000000"/>
          <w:sz w:val="24"/>
          <w:szCs w:val="24"/>
        </w:rPr>
        <w:t>en las</w:t>
      </w:r>
      <w:r>
        <w:rPr>
          <w:rFonts w:ascii="Times New Roman" w:eastAsia="Times New Roman" w:hAnsi="Times New Roman" w:cs="Times New Roman"/>
          <w:color w:val="000000"/>
          <w:sz w:val="24"/>
          <w:szCs w:val="24"/>
        </w:rPr>
        <w:t xml:space="preserve"> transformaciones en las que se ha visto inmersa y las diversas formas de entenderla en el discurso pedagógico (Torres &amp; Cobo, 2017,</w:t>
      </w:r>
      <w:r w:rsidR="00633D9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p.32). En una sociedad actual tan competente y envuelta en el mundo tecnológico, es necesario que los altos jerarcas de la administración pública tengan una proyección a largo plazo de inversión educativa, garantizar una creciente inversión educativa, no solo en la creación de modalidades en el área </w:t>
      </w:r>
      <w:r w:rsidR="000C6639">
        <w:rPr>
          <w:rFonts w:ascii="Times New Roman" w:eastAsia="Times New Roman" w:hAnsi="Times New Roman" w:cs="Times New Roman"/>
          <w:color w:val="000000"/>
          <w:sz w:val="24"/>
          <w:szCs w:val="24"/>
        </w:rPr>
        <w:t>tecnológica,</w:t>
      </w:r>
      <w:r>
        <w:rPr>
          <w:rFonts w:ascii="Times New Roman" w:eastAsia="Times New Roman" w:hAnsi="Times New Roman" w:cs="Times New Roman"/>
          <w:color w:val="000000"/>
          <w:sz w:val="24"/>
          <w:szCs w:val="24"/>
        </w:rPr>
        <w:t xml:space="preserve"> pero sino también en una constante capacitación docente.</w:t>
      </w:r>
    </w:p>
    <w:p w14:paraId="70FFB77D" w14:textId="77777777" w:rsidR="00E4548B" w:rsidRDefault="00E4548B">
      <w:pPr>
        <w:widowControl w:val="0"/>
        <w:pBdr>
          <w:top w:val="nil"/>
          <w:left w:val="nil"/>
          <w:bottom w:val="nil"/>
          <w:right w:val="nil"/>
          <w:between w:val="nil"/>
        </w:pBdr>
        <w:spacing w:before="4" w:after="0" w:line="480" w:lineRule="auto"/>
        <w:ind w:firstLine="360"/>
        <w:jc w:val="both"/>
        <w:rPr>
          <w:rFonts w:ascii="Times New Roman" w:eastAsia="Times New Roman" w:hAnsi="Times New Roman" w:cs="Times New Roman"/>
          <w:color w:val="000000"/>
          <w:sz w:val="24"/>
          <w:szCs w:val="24"/>
        </w:rPr>
      </w:pPr>
    </w:p>
    <w:p w14:paraId="45EDCC74" w14:textId="4D2AF072" w:rsidR="002A1EF9" w:rsidRDefault="00000000">
      <w:pPr>
        <w:widowControl w:val="0"/>
        <w:pBdr>
          <w:top w:val="nil"/>
          <w:left w:val="nil"/>
          <w:bottom w:val="nil"/>
          <w:right w:val="nil"/>
          <w:between w:val="nil"/>
        </w:pBdr>
        <w:spacing w:before="4"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sidR="003D6B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El avance tecnológico no solo impacta la economía, sino que moldea una sociedad cada vez más compleja e interconectada. Ante este reto, la figura administrativa debe actuar como un filtro estratégico, identificando las fortalezas y debilidades de su comunidad para integrar eficazmente los recursos digitales. MEP (2026) menciona “el propósito de garantizar el desarrollo de la ciudadanía digital mediante el fortalecimiento y la promoción de la inclusión social con el aprovechamiento de las tecnologías digitales en la educación para la formación integral del </w:t>
      </w:r>
      <w:r w:rsidR="000C6639">
        <w:rPr>
          <w:rFonts w:ascii="Times New Roman" w:eastAsia="Times New Roman" w:hAnsi="Times New Roman" w:cs="Times New Roman"/>
          <w:color w:val="000000"/>
          <w:sz w:val="24"/>
          <w:szCs w:val="24"/>
        </w:rPr>
        <w:t>estudiantado” párr.</w:t>
      </w:r>
      <w:r>
        <w:rPr>
          <w:rFonts w:ascii="Times New Roman" w:eastAsia="Times New Roman" w:hAnsi="Times New Roman" w:cs="Times New Roman"/>
          <w:color w:val="000000"/>
          <w:sz w:val="24"/>
          <w:szCs w:val="24"/>
        </w:rPr>
        <w:t>1</w:t>
      </w:r>
      <w:r w:rsidR="000C663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Hoy, la digitalización es parte de la cotidianidad, ha evolucionado de proyectos específicos hacia una infraestructura global que vincula a las personas con su entorno a través de plataformas y herramientas compartidas.</w:t>
      </w:r>
      <w:r w:rsidR="000C6639">
        <w:rPr>
          <w:rFonts w:ascii="Times New Roman" w:eastAsia="Times New Roman" w:hAnsi="Times New Roman" w:cs="Times New Roman"/>
          <w:color w:val="000000"/>
          <w:sz w:val="24"/>
          <w:szCs w:val="24"/>
        </w:rPr>
        <w:t xml:space="preserve"> </w:t>
      </w:r>
    </w:p>
    <w:p w14:paraId="4EC94985" w14:textId="77777777" w:rsidR="002A1EF9" w:rsidRDefault="00000000">
      <w:pPr>
        <w:widowControl w:val="0"/>
        <w:pBdr>
          <w:top w:val="nil"/>
          <w:left w:val="nil"/>
          <w:bottom w:val="nil"/>
          <w:right w:val="nil"/>
          <w:between w:val="nil"/>
        </w:pBdr>
        <w:tabs>
          <w:tab w:val="left" w:pos="2376"/>
        </w:tabs>
        <w:spacing w:before="4"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F7AE4C7" w14:textId="47EDFB5B" w:rsidR="002A1EF9" w:rsidRDefault="00000000" w:rsidP="000C6639">
      <w:pPr>
        <w:widowControl w:val="0"/>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presente investigación se fundamenta en un enfoque mixto. </w:t>
      </w:r>
      <w:r w:rsidR="000C6639">
        <w:rPr>
          <w:rFonts w:ascii="Times New Roman" w:eastAsia="Times New Roman" w:hAnsi="Times New Roman" w:cs="Times New Roman"/>
          <w:color w:val="000000"/>
          <w:sz w:val="24"/>
          <w:szCs w:val="24"/>
        </w:rPr>
        <w:t>Creswell (</w:t>
      </w:r>
      <w:r>
        <w:rPr>
          <w:rFonts w:ascii="Times New Roman" w:eastAsia="Times New Roman" w:hAnsi="Times New Roman" w:cs="Times New Roman"/>
          <w:color w:val="000000"/>
          <w:sz w:val="24"/>
          <w:szCs w:val="24"/>
        </w:rPr>
        <w:t xml:space="preserve">2018) define este enfoque como “un proceso que recolecta y analiza datos cuantitativos y cualitativos en un mismo </w:t>
      </w:r>
      <w:r w:rsidR="00633D9C">
        <w:rPr>
          <w:rFonts w:ascii="Times New Roman" w:eastAsia="Times New Roman" w:hAnsi="Times New Roman" w:cs="Times New Roman"/>
          <w:color w:val="000000"/>
          <w:sz w:val="24"/>
          <w:szCs w:val="24"/>
        </w:rPr>
        <w:t xml:space="preserve">estudio” </w:t>
      </w:r>
      <w:r w:rsidR="000C6639">
        <w:rPr>
          <w:rFonts w:ascii="Times New Roman" w:eastAsia="Times New Roman" w:hAnsi="Times New Roman" w:cs="Times New Roman"/>
          <w:color w:val="000000"/>
          <w:sz w:val="24"/>
          <w:szCs w:val="24"/>
        </w:rPr>
        <w:t>p.36.</w:t>
      </w:r>
      <w:r w:rsidR="00531EC3">
        <w:rPr>
          <w:rFonts w:ascii="Times New Roman" w:eastAsia="Times New Roman" w:hAnsi="Times New Roman" w:cs="Times New Roman"/>
          <w:color w:val="000000"/>
          <w:sz w:val="24"/>
          <w:szCs w:val="24"/>
        </w:rPr>
        <w:t xml:space="preserve"> Esto </w:t>
      </w:r>
      <w:r>
        <w:rPr>
          <w:rFonts w:ascii="Times New Roman" w:eastAsia="Times New Roman" w:hAnsi="Times New Roman" w:cs="Times New Roman"/>
          <w:color w:val="000000"/>
          <w:sz w:val="24"/>
          <w:szCs w:val="24"/>
        </w:rPr>
        <w:t>permite una comprensión más integral de la brecha tecnológica en el Liceo Pacífico Sur. Además, la investigación cualitativa permite profundizar en las subjetividades y significados que los actores educativos otorgan a la tecnología, superando la mera recolección de datos numéricos (</w:t>
      </w:r>
      <w:proofErr w:type="spellStart"/>
      <w:r>
        <w:rPr>
          <w:rFonts w:ascii="Times New Roman" w:eastAsia="Times New Roman" w:hAnsi="Times New Roman" w:cs="Times New Roman"/>
          <w:color w:val="000000"/>
          <w:sz w:val="24"/>
          <w:szCs w:val="24"/>
        </w:rPr>
        <w:t>Vasilachis</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Gialdino</w:t>
      </w:r>
      <w:proofErr w:type="spellEnd"/>
      <w:r>
        <w:rPr>
          <w:rFonts w:ascii="Times New Roman" w:eastAsia="Times New Roman" w:hAnsi="Times New Roman" w:cs="Times New Roman"/>
          <w:color w:val="000000"/>
          <w:sz w:val="24"/>
          <w:szCs w:val="24"/>
        </w:rPr>
        <w:t>, 2024), con un enfoque descriptivo. El enfoque descriptivo resulta fundamental en el ámbito educativo, pues permite establecer una base diagnóstica sobre el uso de las tecnologías, identificando las brechas y capacidades reales de una población específica antes de proponer intervenciones (Guevara et al,</w:t>
      </w:r>
      <w:r w:rsidR="00531EC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2025)</w:t>
      </w:r>
      <w:r w:rsidR="00633D9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0C6639">
        <w:rPr>
          <w:rFonts w:ascii="Times New Roman" w:eastAsia="Times New Roman" w:hAnsi="Times New Roman" w:cs="Times New Roman"/>
          <w:color w:val="000000"/>
          <w:sz w:val="24"/>
          <w:szCs w:val="24"/>
        </w:rPr>
        <w:t>Por esta razón, e</w:t>
      </w:r>
      <w:r w:rsidR="00633D9C">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 xml:space="preserve"> objetivo principal es medir y analizar variables específicas a través de la recolección de datos mixtos. </w:t>
      </w:r>
      <w:r w:rsidR="000C6639">
        <w:rPr>
          <w:rFonts w:ascii="Times New Roman" w:eastAsia="Times New Roman" w:hAnsi="Times New Roman" w:cs="Times New Roman"/>
          <w:color w:val="000000"/>
          <w:sz w:val="24"/>
          <w:szCs w:val="24"/>
        </w:rPr>
        <w:t>Creswell (</w:t>
      </w:r>
      <w:r>
        <w:rPr>
          <w:rFonts w:ascii="Times New Roman" w:eastAsia="Times New Roman" w:hAnsi="Times New Roman" w:cs="Times New Roman"/>
          <w:color w:val="000000"/>
          <w:sz w:val="24"/>
          <w:szCs w:val="24"/>
        </w:rPr>
        <w:t>2018) manifiesta como “preguntas o hipótesis cuantitativas y preguntas cualitativas, seguidas de una pregunta de métodos, resalta la importancia tanto de la fase cualitativa como de la cuantitativa del estudio, así como su fuerza combinada resultando en un enfoque ideal”</w:t>
      </w:r>
      <w:r w:rsidR="00633D9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p.649. La diversidad de datos es esencial para abarcar mayores coberturas, de </w:t>
      </w:r>
      <w:r w:rsidR="00954087">
        <w:rPr>
          <w:rFonts w:ascii="Times New Roman" w:eastAsia="Times New Roman" w:hAnsi="Times New Roman" w:cs="Times New Roman"/>
          <w:color w:val="000000"/>
          <w:sz w:val="24"/>
          <w:szCs w:val="24"/>
        </w:rPr>
        <w:t>tal manera</w:t>
      </w:r>
      <w:r>
        <w:rPr>
          <w:rFonts w:ascii="Times New Roman" w:eastAsia="Times New Roman" w:hAnsi="Times New Roman" w:cs="Times New Roman"/>
          <w:color w:val="000000"/>
          <w:sz w:val="24"/>
          <w:szCs w:val="24"/>
        </w:rPr>
        <w:t xml:space="preserve"> que una sincronización de información debidamente </w:t>
      </w:r>
      <w:r w:rsidR="001B20E3">
        <w:rPr>
          <w:rFonts w:ascii="Times New Roman" w:eastAsia="Times New Roman" w:hAnsi="Times New Roman" w:cs="Times New Roman"/>
          <w:color w:val="000000"/>
          <w:sz w:val="24"/>
          <w:szCs w:val="24"/>
        </w:rPr>
        <w:t>hipotetizada</w:t>
      </w:r>
      <w:r>
        <w:rPr>
          <w:rFonts w:ascii="Times New Roman" w:eastAsia="Times New Roman" w:hAnsi="Times New Roman" w:cs="Times New Roman"/>
          <w:color w:val="000000"/>
          <w:sz w:val="24"/>
          <w:szCs w:val="24"/>
        </w:rPr>
        <w:t xml:space="preserve"> pueda generar incluso </w:t>
      </w:r>
      <w:r w:rsidR="00954087">
        <w:rPr>
          <w:rFonts w:ascii="Times New Roman" w:eastAsia="Times New Roman" w:hAnsi="Times New Roman" w:cs="Times New Roman"/>
          <w:color w:val="000000"/>
          <w:sz w:val="24"/>
          <w:szCs w:val="24"/>
        </w:rPr>
        <w:t>más</w:t>
      </w:r>
      <w:r w:rsidR="001B20E3">
        <w:rPr>
          <w:rFonts w:ascii="Times New Roman" w:eastAsia="Times New Roman" w:hAnsi="Times New Roman" w:cs="Times New Roman"/>
          <w:color w:val="000000"/>
          <w:sz w:val="24"/>
          <w:szCs w:val="24"/>
        </w:rPr>
        <w:t xml:space="preserve"> variantes</w:t>
      </w:r>
      <w:r>
        <w:rPr>
          <w:rFonts w:ascii="Times New Roman" w:eastAsia="Times New Roman" w:hAnsi="Times New Roman" w:cs="Times New Roman"/>
          <w:color w:val="000000"/>
          <w:sz w:val="24"/>
          <w:szCs w:val="24"/>
        </w:rPr>
        <w:t xml:space="preserve"> para futuras investigaciones.</w:t>
      </w:r>
    </w:p>
    <w:p w14:paraId="34B9D487" w14:textId="77777777" w:rsidR="00E4548B" w:rsidRDefault="00E4548B" w:rsidP="000C6639">
      <w:pPr>
        <w:widowControl w:val="0"/>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p>
    <w:p w14:paraId="5DE3D6CA" w14:textId="77777777" w:rsidR="007B3A67" w:rsidRDefault="00FE69A2" w:rsidP="00F51047">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investigación se justifica por la necesidad de autenticar y validar los procesos de enseñanza, incorporando la tecnología, así como la efectividad de la capacitación docente y administrativos, mejorando la experiencia de la comunidad educativa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Para el desarrollo de la presente investigación, se trabajó con una muestra conformada por 51 sujetos vinculados al Liceo Pacífico Sur, distribuidos de la siguiente manera</w:t>
      </w:r>
      <w:r w:rsidRPr="00966EB2">
        <w:rPr>
          <w:rFonts w:ascii="Times New Roman" w:eastAsia="Times New Roman" w:hAnsi="Times New Roman" w:cs="Times New Roman"/>
          <w:sz w:val="24"/>
          <w:szCs w:val="24"/>
        </w:rPr>
        <w:t>: 1</w:t>
      </w:r>
      <w:r w:rsidR="0035579F" w:rsidRPr="00966EB2">
        <w:rPr>
          <w:rFonts w:ascii="Times New Roman" w:eastAsia="Times New Roman" w:hAnsi="Times New Roman" w:cs="Times New Roman"/>
          <w:sz w:val="24"/>
          <w:szCs w:val="24"/>
        </w:rPr>
        <w:t>1</w:t>
      </w:r>
      <w:r w:rsidRPr="00966EB2">
        <w:rPr>
          <w:rFonts w:ascii="Times New Roman" w:eastAsia="Times New Roman" w:hAnsi="Times New Roman" w:cs="Times New Roman"/>
          <w:sz w:val="24"/>
          <w:szCs w:val="24"/>
        </w:rPr>
        <w:t xml:space="preserve"> docentes</w:t>
      </w:r>
      <w:r w:rsidR="00B0699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(21.6%)</w:t>
      </w:r>
      <w:r w:rsidR="00027A3D">
        <w:rPr>
          <w:rFonts w:ascii="Times New Roman" w:eastAsia="Times New Roman" w:hAnsi="Times New Roman" w:cs="Times New Roman"/>
          <w:sz w:val="24"/>
          <w:szCs w:val="24"/>
        </w:rPr>
        <w:t xml:space="preserve"> y </w:t>
      </w:r>
      <w:r w:rsidR="002D428D">
        <w:rPr>
          <w:rFonts w:ascii="Times New Roman" w:eastAsia="Times New Roman" w:hAnsi="Times New Roman" w:cs="Times New Roman"/>
          <w:sz w:val="24"/>
          <w:szCs w:val="24"/>
        </w:rPr>
        <w:t>4</w:t>
      </w:r>
      <w:r w:rsidR="00027A3D">
        <w:rPr>
          <w:rFonts w:ascii="Times New Roman" w:eastAsia="Times New Roman" w:hAnsi="Times New Roman" w:cs="Times New Roman"/>
          <w:sz w:val="24"/>
          <w:szCs w:val="24"/>
        </w:rPr>
        <w:t xml:space="preserve"> funcionarios administrativos (7.8%) vinculados con la atención d</w:t>
      </w:r>
      <w:r w:rsidR="00977E87">
        <w:rPr>
          <w:rFonts w:ascii="Times New Roman" w:eastAsia="Times New Roman" w:hAnsi="Times New Roman" w:cs="Times New Roman"/>
          <w:sz w:val="24"/>
          <w:szCs w:val="24"/>
        </w:rPr>
        <w:t>irecta de l</w:t>
      </w:r>
      <w:r w:rsidR="00027A3D">
        <w:rPr>
          <w:rFonts w:ascii="Times New Roman" w:eastAsia="Times New Roman" w:hAnsi="Times New Roman" w:cs="Times New Roman"/>
          <w:sz w:val="24"/>
          <w:szCs w:val="24"/>
        </w:rPr>
        <w:t>os estudiantes</w:t>
      </w:r>
      <w:r w:rsidR="001047DF">
        <w:rPr>
          <w:rFonts w:ascii="Times New Roman" w:eastAsia="Times New Roman" w:hAnsi="Times New Roman" w:cs="Times New Roman"/>
          <w:sz w:val="24"/>
          <w:szCs w:val="24"/>
        </w:rPr>
        <w:t xml:space="preserve"> tanto en clases, como atención en administración, profesore</w:t>
      </w:r>
      <w:r w:rsidR="00BC5C06">
        <w:rPr>
          <w:rFonts w:ascii="Times New Roman" w:eastAsia="Times New Roman" w:hAnsi="Times New Roman" w:cs="Times New Roman"/>
          <w:sz w:val="24"/>
          <w:szCs w:val="24"/>
        </w:rPr>
        <w:t xml:space="preserve"> </w:t>
      </w:r>
      <w:r w:rsidR="001047DF">
        <w:rPr>
          <w:rFonts w:ascii="Times New Roman" w:eastAsia="Times New Roman" w:hAnsi="Times New Roman" w:cs="Times New Roman"/>
          <w:sz w:val="24"/>
          <w:szCs w:val="24"/>
        </w:rPr>
        <w:t>s guías y orientador.</w:t>
      </w:r>
      <w:r w:rsidR="00977E87">
        <w:rPr>
          <w:rFonts w:ascii="Times New Roman" w:eastAsia="Times New Roman" w:hAnsi="Times New Roman" w:cs="Times New Roman"/>
          <w:sz w:val="24"/>
          <w:szCs w:val="24"/>
        </w:rPr>
        <w:t xml:space="preserve"> Entre estos, destacan </w:t>
      </w:r>
      <w:r w:rsidR="001047DF">
        <w:rPr>
          <w:rFonts w:ascii="Times New Roman" w:eastAsia="Times New Roman" w:hAnsi="Times New Roman" w:cs="Times New Roman"/>
          <w:sz w:val="24"/>
          <w:szCs w:val="24"/>
        </w:rPr>
        <w:t xml:space="preserve">en su mayoría </w:t>
      </w:r>
      <w:r w:rsidR="00977E87">
        <w:rPr>
          <w:rFonts w:ascii="Times New Roman" w:eastAsia="Times New Roman" w:hAnsi="Times New Roman" w:cs="Times New Roman"/>
          <w:sz w:val="24"/>
          <w:szCs w:val="24"/>
        </w:rPr>
        <w:t xml:space="preserve">docentes con grados de </w:t>
      </w:r>
      <w:r w:rsidR="000C6639">
        <w:rPr>
          <w:rFonts w:ascii="Times New Roman" w:eastAsia="Times New Roman" w:hAnsi="Times New Roman" w:cs="Times New Roman"/>
          <w:sz w:val="24"/>
          <w:szCs w:val="24"/>
        </w:rPr>
        <w:t>licenciatura,</w:t>
      </w:r>
      <w:r w:rsidR="00977E87">
        <w:rPr>
          <w:rFonts w:ascii="Times New Roman" w:eastAsia="Times New Roman" w:hAnsi="Times New Roman" w:cs="Times New Roman"/>
          <w:sz w:val="24"/>
          <w:szCs w:val="24"/>
        </w:rPr>
        <w:t xml:space="preserve"> que son los que imparten lecciones académicas. Además, 2 administrativos con maestría en administración educativa. Se ha seleccionado este grupo de docentes y administrativos ya que se relacionan directamente con la atención de los estudiantes entrevistados, tanto en </w:t>
      </w:r>
      <w:r w:rsidR="000C6639">
        <w:rPr>
          <w:rFonts w:ascii="Times New Roman" w:eastAsia="Times New Roman" w:hAnsi="Times New Roman" w:cs="Times New Roman"/>
          <w:sz w:val="24"/>
          <w:szCs w:val="24"/>
        </w:rPr>
        <w:t>la recepción</w:t>
      </w:r>
      <w:r w:rsidR="00977E87">
        <w:rPr>
          <w:rFonts w:ascii="Times New Roman" w:eastAsia="Times New Roman" w:hAnsi="Times New Roman" w:cs="Times New Roman"/>
          <w:sz w:val="24"/>
          <w:szCs w:val="24"/>
        </w:rPr>
        <w:t xml:space="preserve"> y entrega de información, así como como la atención del servicio educativo</w:t>
      </w:r>
      <w:r w:rsidR="001047DF">
        <w:rPr>
          <w:rFonts w:ascii="Times New Roman" w:eastAsia="Times New Roman" w:hAnsi="Times New Roman" w:cs="Times New Roman"/>
          <w:sz w:val="24"/>
          <w:szCs w:val="24"/>
        </w:rPr>
        <w:t xml:space="preserve">, que es directo con </w:t>
      </w:r>
      <w:r w:rsidR="00977E87">
        <w:rPr>
          <w:rFonts w:ascii="Times New Roman" w:eastAsia="Times New Roman" w:hAnsi="Times New Roman" w:cs="Times New Roman"/>
          <w:sz w:val="24"/>
          <w:szCs w:val="24"/>
        </w:rPr>
        <w:t xml:space="preserve">estudiantes </w:t>
      </w:r>
      <w:r w:rsidR="001047DF">
        <w:rPr>
          <w:rFonts w:ascii="Times New Roman" w:eastAsia="Times New Roman" w:hAnsi="Times New Roman" w:cs="Times New Roman"/>
          <w:sz w:val="24"/>
          <w:szCs w:val="24"/>
        </w:rPr>
        <w:t>y</w:t>
      </w:r>
      <w:r w:rsidR="00977E87">
        <w:rPr>
          <w:rFonts w:ascii="Times New Roman" w:eastAsia="Times New Roman" w:hAnsi="Times New Roman" w:cs="Times New Roman"/>
          <w:sz w:val="24"/>
          <w:szCs w:val="24"/>
        </w:rPr>
        <w:t xml:space="preserve"> sus encargados legales. En cuanto a los </w:t>
      </w:r>
      <w:r w:rsidR="001047DF">
        <w:rPr>
          <w:rFonts w:ascii="Times New Roman" w:eastAsia="Times New Roman" w:hAnsi="Times New Roman" w:cs="Times New Roman"/>
          <w:sz w:val="24"/>
          <w:szCs w:val="24"/>
        </w:rPr>
        <w:t>estudiantes, se</w:t>
      </w:r>
      <w:r w:rsidR="00977E87">
        <w:rPr>
          <w:rFonts w:ascii="Times New Roman" w:eastAsia="Times New Roman" w:hAnsi="Times New Roman" w:cs="Times New Roman"/>
          <w:sz w:val="24"/>
          <w:szCs w:val="24"/>
        </w:rPr>
        <w:t xml:space="preserve"> entrevistan a </w:t>
      </w:r>
      <w:r>
        <w:rPr>
          <w:rFonts w:ascii="Times New Roman" w:eastAsia="Times New Roman" w:hAnsi="Times New Roman" w:cs="Times New Roman"/>
          <w:sz w:val="24"/>
          <w:szCs w:val="24"/>
        </w:rPr>
        <w:t xml:space="preserve">36 estudiantes (70.6%), todos </w:t>
      </w:r>
      <w:r w:rsidR="001B20E3">
        <w:rPr>
          <w:rFonts w:ascii="Times New Roman" w:eastAsia="Times New Roman" w:hAnsi="Times New Roman" w:cs="Times New Roman"/>
          <w:sz w:val="24"/>
          <w:szCs w:val="24"/>
        </w:rPr>
        <w:t>del noveno</w:t>
      </w:r>
      <w:r>
        <w:rPr>
          <w:rFonts w:ascii="Times New Roman" w:eastAsia="Times New Roman" w:hAnsi="Times New Roman" w:cs="Times New Roman"/>
          <w:sz w:val="24"/>
          <w:szCs w:val="24"/>
        </w:rPr>
        <w:t xml:space="preserve"> año, </w:t>
      </w:r>
      <w:r w:rsidR="00977E87">
        <w:rPr>
          <w:rFonts w:ascii="Times New Roman" w:eastAsia="Times New Roman" w:hAnsi="Times New Roman" w:cs="Times New Roman"/>
          <w:sz w:val="24"/>
          <w:szCs w:val="24"/>
        </w:rPr>
        <w:t xml:space="preserve">que oscilan edades entre los 15 y 16 años. </w:t>
      </w:r>
      <w:r w:rsidR="007B3A67">
        <w:rPr>
          <w:rFonts w:ascii="Times New Roman" w:eastAsia="Times New Roman" w:hAnsi="Times New Roman" w:cs="Times New Roman"/>
          <w:sz w:val="24"/>
          <w:szCs w:val="24"/>
        </w:rPr>
        <w:t xml:space="preserve">  </w:t>
      </w:r>
    </w:p>
    <w:p w14:paraId="21E14FEC" w14:textId="77777777" w:rsidR="00E4548B" w:rsidRDefault="00E4548B" w:rsidP="00F51047">
      <w:pPr>
        <w:shd w:val="clear" w:color="auto" w:fill="FFFFFF"/>
        <w:spacing w:line="480" w:lineRule="auto"/>
        <w:ind w:firstLine="720"/>
        <w:jc w:val="both"/>
        <w:rPr>
          <w:rFonts w:ascii="Times New Roman" w:eastAsia="Times New Roman" w:hAnsi="Times New Roman" w:cs="Times New Roman"/>
          <w:sz w:val="24"/>
          <w:szCs w:val="24"/>
        </w:rPr>
      </w:pPr>
    </w:p>
    <w:p w14:paraId="442F3680" w14:textId="45867313" w:rsidR="002A1EF9" w:rsidRDefault="001047DF" w:rsidP="00F51047">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pesar de que muchos estudiantes cuentan con un celular, estos</w:t>
      </w:r>
      <w:r w:rsidR="00977E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estudiantes viven</w:t>
      </w:r>
      <w:r w:rsidR="00977E87">
        <w:rPr>
          <w:rFonts w:ascii="Times New Roman" w:eastAsia="Times New Roman" w:hAnsi="Times New Roman" w:cs="Times New Roman"/>
          <w:sz w:val="24"/>
          <w:szCs w:val="24"/>
        </w:rPr>
        <w:t xml:space="preserve"> en zonas rurales, </w:t>
      </w:r>
      <w:r w:rsidR="00BC5C06">
        <w:rPr>
          <w:rFonts w:ascii="Times New Roman" w:eastAsia="Times New Roman" w:hAnsi="Times New Roman" w:cs="Times New Roman"/>
          <w:sz w:val="24"/>
          <w:szCs w:val="24"/>
        </w:rPr>
        <w:t>con</w:t>
      </w:r>
      <w:r w:rsidR="00977E87">
        <w:rPr>
          <w:rFonts w:ascii="Times New Roman" w:eastAsia="Times New Roman" w:hAnsi="Times New Roman" w:cs="Times New Roman"/>
          <w:sz w:val="24"/>
          <w:szCs w:val="24"/>
        </w:rPr>
        <w:t xml:space="preserve"> condiciones de vida muy humildes y de escasos recurso</w:t>
      </w:r>
      <w:r>
        <w:rPr>
          <w:rFonts w:ascii="Times New Roman" w:eastAsia="Times New Roman" w:hAnsi="Times New Roman" w:cs="Times New Roman"/>
          <w:sz w:val="24"/>
          <w:szCs w:val="24"/>
        </w:rPr>
        <w:t>s</w:t>
      </w:r>
      <w:r w:rsidR="00977E87">
        <w:rPr>
          <w:rFonts w:ascii="Times New Roman" w:eastAsia="Times New Roman" w:hAnsi="Times New Roman" w:cs="Times New Roman"/>
          <w:sz w:val="24"/>
          <w:szCs w:val="24"/>
        </w:rPr>
        <w:t xml:space="preserve">, donde una gran mayoría </w:t>
      </w:r>
      <w:r>
        <w:rPr>
          <w:rFonts w:ascii="Times New Roman" w:eastAsia="Times New Roman" w:hAnsi="Times New Roman" w:cs="Times New Roman"/>
          <w:sz w:val="24"/>
          <w:szCs w:val="24"/>
        </w:rPr>
        <w:t xml:space="preserve">incluso viajan caminando o en bicicleta hacia la </w:t>
      </w:r>
      <w:r w:rsidR="000C6639">
        <w:rPr>
          <w:rFonts w:ascii="Times New Roman" w:eastAsia="Times New Roman" w:hAnsi="Times New Roman" w:cs="Times New Roman"/>
          <w:sz w:val="24"/>
          <w:szCs w:val="24"/>
        </w:rPr>
        <w:t>institución.</w:t>
      </w:r>
      <w:r>
        <w:rPr>
          <w:rFonts w:ascii="Times New Roman" w:eastAsia="Times New Roman" w:hAnsi="Times New Roman" w:cs="Times New Roman"/>
          <w:sz w:val="24"/>
          <w:szCs w:val="24"/>
        </w:rPr>
        <w:t xml:space="preserve"> Al ser una zona rural, el acceso a </w:t>
      </w:r>
      <w:r w:rsidR="00977E87">
        <w:rPr>
          <w:rFonts w:ascii="Times New Roman" w:eastAsia="Times New Roman" w:hAnsi="Times New Roman" w:cs="Times New Roman"/>
          <w:sz w:val="24"/>
          <w:szCs w:val="24"/>
        </w:rPr>
        <w:t>beca</w:t>
      </w:r>
      <w:r>
        <w:rPr>
          <w:rFonts w:ascii="Times New Roman" w:eastAsia="Times New Roman" w:hAnsi="Times New Roman" w:cs="Times New Roman"/>
          <w:sz w:val="24"/>
          <w:szCs w:val="24"/>
        </w:rPr>
        <w:t xml:space="preserve">s de alimentación tiene un mayor volumen (90% de la población tiene beca alimenticia), además </w:t>
      </w:r>
      <w:r w:rsidR="00977E87">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un porcentaje bastante alto </w:t>
      </w:r>
      <w:r w:rsidR="00BC5C06">
        <w:rPr>
          <w:rFonts w:ascii="Times New Roman" w:eastAsia="Times New Roman" w:hAnsi="Times New Roman" w:cs="Times New Roman"/>
          <w:sz w:val="24"/>
          <w:szCs w:val="24"/>
        </w:rPr>
        <w:t>con becas</w:t>
      </w:r>
      <w:r>
        <w:rPr>
          <w:rFonts w:ascii="Times New Roman" w:eastAsia="Times New Roman" w:hAnsi="Times New Roman" w:cs="Times New Roman"/>
          <w:sz w:val="24"/>
          <w:szCs w:val="24"/>
        </w:rPr>
        <w:t xml:space="preserve"> de apoyo económico y transporte por la naturaleza geográfica de la </w:t>
      </w:r>
      <w:r w:rsidR="000421AD">
        <w:rPr>
          <w:rFonts w:ascii="Times New Roman" w:eastAsia="Times New Roman" w:hAnsi="Times New Roman" w:cs="Times New Roman"/>
          <w:sz w:val="24"/>
          <w:szCs w:val="24"/>
        </w:rPr>
        <w:t>zona,</w:t>
      </w:r>
      <w:r>
        <w:rPr>
          <w:rFonts w:ascii="Times New Roman" w:eastAsia="Times New Roman" w:hAnsi="Times New Roman" w:cs="Times New Roman"/>
          <w:sz w:val="24"/>
          <w:szCs w:val="24"/>
        </w:rPr>
        <w:t xml:space="preserve"> enton</w:t>
      </w:r>
      <w:r w:rsidR="00BC5C06">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es hay estudiantes que vienen de zonas </w:t>
      </w:r>
      <w:r w:rsidR="00BC5C06">
        <w:rPr>
          <w:rFonts w:ascii="Times New Roman" w:eastAsia="Times New Roman" w:hAnsi="Times New Roman" w:cs="Times New Roman"/>
          <w:sz w:val="24"/>
          <w:szCs w:val="24"/>
        </w:rPr>
        <w:t>más</w:t>
      </w:r>
      <w:r>
        <w:rPr>
          <w:rFonts w:ascii="Times New Roman" w:eastAsia="Times New Roman" w:hAnsi="Times New Roman" w:cs="Times New Roman"/>
          <w:sz w:val="24"/>
          <w:szCs w:val="24"/>
        </w:rPr>
        <w:t xml:space="preserve"> marginales</w:t>
      </w:r>
      <w:r w:rsidR="00033F80">
        <w:rPr>
          <w:rFonts w:ascii="Times New Roman" w:eastAsia="Times New Roman" w:hAnsi="Times New Roman" w:cs="Times New Roman"/>
          <w:sz w:val="24"/>
          <w:szCs w:val="24"/>
        </w:rPr>
        <w:t xml:space="preserve"> y </w:t>
      </w:r>
      <w:r w:rsidR="000C6639">
        <w:rPr>
          <w:rFonts w:ascii="Times New Roman" w:eastAsia="Times New Roman" w:hAnsi="Times New Roman" w:cs="Times New Roman"/>
          <w:sz w:val="24"/>
          <w:szCs w:val="24"/>
        </w:rPr>
        <w:t>alejadas,</w:t>
      </w:r>
      <w:r>
        <w:rPr>
          <w:rFonts w:ascii="Times New Roman" w:eastAsia="Times New Roman" w:hAnsi="Times New Roman" w:cs="Times New Roman"/>
          <w:sz w:val="24"/>
          <w:szCs w:val="24"/>
        </w:rPr>
        <w:t xml:space="preserve"> e</w:t>
      </w:r>
      <w:r w:rsidR="00033F80">
        <w:rPr>
          <w:rFonts w:ascii="Times New Roman" w:eastAsia="Times New Roman" w:hAnsi="Times New Roman" w:cs="Times New Roman"/>
          <w:sz w:val="24"/>
          <w:szCs w:val="24"/>
        </w:rPr>
        <w:t>n</w:t>
      </w:r>
      <w:r>
        <w:rPr>
          <w:rFonts w:ascii="Times New Roman" w:eastAsia="Times New Roman" w:hAnsi="Times New Roman" w:cs="Times New Roman"/>
          <w:sz w:val="24"/>
          <w:szCs w:val="24"/>
        </w:rPr>
        <w:t>tre estas</w:t>
      </w:r>
      <w:r w:rsidR="00033F80">
        <w:rPr>
          <w:rFonts w:ascii="Times New Roman" w:eastAsia="Times New Roman" w:hAnsi="Times New Roman" w:cs="Times New Roman"/>
          <w:sz w:val="24"/>
          <w:szCs w:val="24"/>
        </w:rPr>
        <w:t>, zonas de cultivo de palma, y zonas de manglar y playa, dedi</w:t>
      </w:r>
      <w:r>
        <w:rPr>
          <w:rFonts w:ascii="Times New Roman" w:eastAsia="Times New Roman" w:hAnsi="Times New Roman" w:cs="Times New Roman"/>
          <w:sz w:val="24"/>
          <w:szCs w:val="24"/>
        </w:rPr>
        <w:t xml:space="preserve">cadas a la extracción de </w:t>
      </w:r>
      <w:r w:rsidR="00033F80">
        <w:rPr>
          <w:rFonts w:ascii="Times New Roman" w:eastAsia="Times New Roman" w:hAnsi="Times New Roman" w:cs="Times New Roman"/>
          <w:sz w:val="24"/>
          <w:szCs w:val="24"/>
        </w:rPr>
        <w:t>almejas y pesca artesanal</w:t>
      </w:r>
      <w:r w:rsidR="00FE69A2">
        <w:rPr>
          <w:rFonts w:ascii="Times New Roman" w:eastAsia="Times New Roman" w:hAnsi="Times New Roman" w:cs="Times New Roman"/>
          <w:sz w:val="24"/>
          <w:szCs w:val="24"/>
        </w:rPr>
        <w:t>.</w:t>
      </w:r>
      <w:r w:rsidR="00FE69A2">
        <w:t xml:space="preserve"> </w:t>
      </w:r>
      <w:r w:rsidR="00FE69A2">
        <w:rPr>
          <w:rFonts w:ascii="Times New Roman" w:eastAsia="Times New Roman" w:hAnsi="Times New Roman" w:cs="Times New Roman"/>
          <w:sz w:val="24"/>
          <w:szCs w:val="24"/>
        </w:rPr>
        <w:t>La selección de los 36 estudiantes se realizó bajo un muestreo no probabilístico por conveniencia, esta decisión se fundamenta en que los estudiantes de niveles avanzados poseen una mayor exposición a las demandas de digitalización. Al enfocarse en este grupo, se logra capturar la incidencia real de la brecha tecnológica en lo que puede considerar un punto crítico en la formación académica secundaria.</w:t>
      </w:r>
    </w:p>
    <w:p w14:paraId="04A38B3E" w14:textId="77777777" w:rsidR="00E4548B" w:rsidRDefault="00E4548B" w:rsidP="00F51047">
      <w:pPr>
        <w:shd w:val="clear" w:color="auto" w:fill="FFFFFF"/>
        <w:spacing w:line="480" w:lineRule="auto"/>
        <w:ind w:firstLine="720"/>
        <w:jc w:val="both"/>
        <w:rPr>
          <w:rFonts w:ascii="Times New Roman" w:eastAsia="Times New Roman" w:hAnsi="Times New Roman" w:cs="Times New Roman"/>
          <w:sz w:val="24"/>
          <w:szCs w:val="24"/>
        </w:rPr>
      </w:pPr>
    </w:p>
    <w:p w14:paraId="71DBA2E8" w14:textId="569C7853" w:rsidR="003D6B90" w:rsidRDefault="003D6B90" w:rsidP="00942855">
      <w:pPr>
        <w:shd w:val="clear" w:color="auto" w:fill="FFFFFF"/>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Esta técnica de recolección permite determinar hallazgos sobre la brecha tecnológica y el acceso a la digitalización representen fielmente la realidad institucional de la Dirección Regional Grande del Térraba.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Los resultados de este estudio buscan ir más allá de la simple adopción tecnológica para analizar cómo la formación continua influye directamente en la calidad pedagógica y la autenticidad de la experiencia educativa. Los resultados de esta investigación ofrecerán una base sólida para el diseño de políticas educativas y programas de capacitación más efectivos, asegurando que tanto docentes y administrativos. como estudiantes estén actualizados con los sistemas tecnológicos, reduciendo así la brecha digital y mejorando los desafíos actuales de la enseñanza.</w:t>
      </w:r>
    </w:p>
    <w:p w14:paraId="17C5A369" w14:textId="77777777" w:rsidR="007B3A67" w:rsidRDefault="007B3A67" w:rsidP="00942855">
      <w:pPr>
        <w:shd w:val="clear" w:color="auto" w:fill="FFFFFF"/>
        <w:spacing w:line="480" w:lineRule="auto"/>
        <w:ind w:firstLine="720"/>
        <w:jc w:val="both"/>
        <w:rPr>
          <w:rFonts w:ascii="Times New Roman" w:eastAsia="Times New Roman" w:hAnsi="Times New Roman" w:cs="Times New Roman"/>
          <w:b/>
          <w:bCs/>
          <w:sz w:val="24"/>
          <w:szCs w:val="24"/>
        </w:rPr>
      </w:pPr>
    </w:p>
    <w:p w14:paraId="3ADE3622" w14:textId="3B1A4AA0" w:rsidR="007C7EEA" w:rsidRDefault="00000000" w:rsidP="007B3A67">
      <w:pPr>
        <w:widowControl w:val="0"/>
        <w:pBdr>
          <w:top w:val="nil"/>
          <w:left w:val="nil"/>
          <w:bottom w:val="nil"/>
          <w:right w:val="nil"/>
          <w:between w:val="nil"/>
        </w:pBdr>
        <w:spacing w:after="0" w:line="480" w:lineRule="auto"/>
        <w:jc w:val="both"/>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 xml:space="preserve"> </w:t>
      </w:r>
      <w:r w:rsidR="00954087">
        <w:rPr>
          <w:rFonts w:ascii="Times New Roman" w:eastAsia="Times New Roman" w:hAnsi="Times New Roman" w:cs="Times New Roman"/>
          <w:b/>
          <w:bCs/>
          <w:color w:val="000000"/>
          <w:sz w:val="24"/>
          <w:szCs w:val="24"/>
        </w:rPr>
        <w:t xml:space="preserve">          </w:t>
      </w:r>
      <w:r w:rsidR="00954087" w:rsidRPr="00954087">
        <w:rPr>
          <w:rFonts w:ascii="Times New Roman" w:eastAsia="Times New Roman" w:hAnsi="Times New Roman" w:cs="Times New Roman"/>
          <w:color w:val="000000"/>
          <w:sz w:val="24"/>
          <w:szCs w:val="24"/>
        </w:rPr>
        <w:t>En cuanto a los i</w:t>
      </w:r>
      <w:r w:rsidRPr="00954087">
        <w:rPr>
          <w:rFonts w:ascii="Times New Roman" w:eastAsia="Times New Roman" w:hAnsi="Times New Roman" w:cs="Times New Roman"/>
          <w:color w:val="000000"/>
          <w:sz w:val="24"/>
          <w:szCs w:val="24"/>
        </w:rPr>
        <w:t>nstrumento</w:t>
      </w:r>
      <w:r w:rsidR="00954087" w:rsidRPr="00954087">
        <w:rPr>
          <w:rFonts w:ascii="Times New Roman" w:eastAsia="Times New Roman" w:hAnsi="Times New Roman" w:cs="Times New Roman"/>
          <w:color w:val="000000"/>
          <w:sz w:val="24"/>
          <w:szCs w:val="24"/>
        </w:rPr>
        <w:t xml:space="preserve">s </w:t>
      </w:r>
      <w:r w:rsidR="00F51047" w:rsidRPr="00954087">
        <w:rPr>
          <w:rFonts w:ascii="Times New Roman" w:eastAsia="Times New Roman" w:hAnsi="Times New Roman" w:cs="Times New Roman"/>
          <w:color w:val="000000"/>
          <w:sz w:val="24"/>
          <w:szCs w:val="24"/>
        </w:rPr>
        <w:t>empleados,</w:t>
      </w:r>
      <w:r w:rsidR="00954087" w:rsidRPr="00954087">
        <w:rPr>
          <w:rFonts w:ascii="Times New Roman" w:eastAsia="Times New Roman" w:hAnsi="Times New Roman" w:cs="Times New Roman"/>
          <w:color w:val="000000"/>
          <w:sz w:val="24"/>
          <w:szCs w:val="24"/>
        </w:rPr>
        <w:t xml:space="preserve"> s</w:t>
      </w:r>
      <w:r w:rsidRPr="00954087">
        <w:rPr>
          <w:rFonts w:ascii="Times New Roman" w:eastAsia="Times New Roman" w:hAnsi="Times New Roman" w:cs="Times New Roman"/>
          <w:sz w:val="24"/>
          <w:szCs w:val="24"/>
        </w:rPr>
        <w:t>e aplicará</w:t>
      </w:r>
      <w:r>
        <w:rPr>
          <w:rFonts w:ascii="Times New Roman" w:eastAsia="Times New Roman" w:hAnsi="Times New Roman" w:cs="Times New Roman"/>
          <w:sz w:val="24"/>
          <w:szCs w:val="24"/>
        </w:rPr>
        <w:t xml:space="preserve"> una encuesta estructurada con escala Likert para medir percepciones sobre innovación, y preguntas dicotómicas para clasificar el acceso real a dispositivos y conectividad.</w:t>
      </w:r>
      <w:r>
        <w:rPr>
          <w:rFonts w:ascii="Times New Roman" w:eastAsia="Times New Roman" w:hAnsi="Times New Roman" w:cs="Times New Roman"/>
          <w:color w:val="000000"/>
          <w:sz w:val="24"/>
          <w:szCs w:val="24"/>
        </w:rPr>
        <w:t xml:space="preserve"> El cuestionario contendrá una combinación de ítems formulados bajo la escala Likert y preguntas dicotómicas, diseñados para abordar los objetivos específicos de </w:t>
      </w:r>
      <w:r>
        <w:rPr>
          <w:rFonts w:ascii="Times New Roman" w:eastAsia="Times New Roman" w:hAnsi="Times New Roman" w:cs="Times New Roman"/>
          <w:color w:val="000000"/>
          <w:sz w:val="24"/>
          <w:szCs w:val="24"/>
        </w:rPr>
        <w:lastRenderedPageBreak/>
        <w:t>la investigación. La administración de las encuestas se realizará de manera que se garantice la confidencialidad y el anonimato de los participantes.</w:t>
      </w:r>
      <w:r w:rsidR="00954087">
        <w:rPr>
          <w:rFonts w:ascii="Times New Roman" w:eastAsia="Times New Roman" w:hAnsi="Times New Roman" w:cs="Times New Roman"/>
          <w:color w:val="000000"/>
          <w:sz w:val="24"/>
          <w:szCs w:val="24"/>
        </w:rPr>
        <w:t xml:space="preserve"> </w:t>
      </w:r>
      <w:r w:rsidR="00942855">
        <w:rPr>
          <w:rFonts w:ascii="Times New Roman" w:eastAsia="Times New Roman" w:hAnsi="Times New Roman" w:cs="Times New Roman"/>
          <w:color w:val="000000"/>
          <w:sz w:val="24"/>
          <w:szCs w:val="24"/>
        </w:rPr>
        <w:t>Asimismo</w:t>
      </w:r>
      <w:r w:rsidR="00954087">
        <w:rPr>
          <w:rFonts w:ascii="Times New Roman" w:eastAsia="Times New Roman" w:hAnsi="Times New Roman" w:cs="Times New Roman"/>
          <w:color w:val="000000"/>
          <w:sz w:val="24"/>
          <w:szCs w:val="24"/>
        </w:rPr>
        <w:t>, p</w:t>
      </w:r>
      <w:r>
        <w:rPr>
          <w:rFonts w:ascii="Times New Roman" w:eastAsia="Times New Roman" w:hAnsi="Times New Roman" w:cs="Times New Roman"/>
          <w:color w:val="000000"/>
          <w:sz w:val="24"/>
          <w:szCs w:val="24"/>
        </w:rPr>
        <w:t xml:space="preserve">ara la recolección de datos, </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e empleará para medir actitudes, opiniones o percepciones de los docentes, administrativos y estudiantes sobre aspectos específicos del estudio. </w:t>
      </w:r>
    </w:p>
    <w:p w14:paraId="4A1E2752" w14:textId="77777777" w:rsidR="00155EFD" w:rsidRDefault="00155EFD" w:rsidP="007811DB">
      <w:pPr>
        <w:rPr>
          <w:rFonts w:ascii="Times New Roman" w:hAnsi="Times New Roman" w:cs="Times New Roman"/>
          <w:b/>
          <w:bCs/>
          <w:sz w:val="24"/>
          <w:szCs w:val="24"/>
        </w:rPr>
      </w:pPr>
    </w:p>
    <w:p w14:paraId="3E09CFFA" w14:textId="77777777" w:rsidR="00155EFD" w:rsidRDefault="00155EFD" w:rsidP="007811DB">
      <w:pPr>
        <w:rPr>
          <w:rFonts w:ascii="Times New Roman" w:hAnsi="Times New Roman" w:cs="Times New Roman"/>
          <w:b/>
          <w:bCs/>
          <w:sz w:val="24"/>
          <w:szCs w:val="24"/>
        </w:rPr>
      </w:pPr>
    </w:p>
    <w:p w14:paraId="25DE6FAC" w14:textId="01D75CA5" w:rsidR="007811DB" w:rsidRPr="00857744" w:rsidRDefault="007811DB" w:rsidP="007811DB">
      <w:pPr>
        <w:rPr>
          <w:rFonts w:ascii="Times New Roman" w:hAnsi="Times New Roman" w:cs="Times New Roman"/>
          <w:b/>
          <w:bCs/>
          <w:sz w:val="24"/>
          <w:szCs w:val="24"/>
        </w:rPr>
      </w:pPr>
      <w:r w:rsidRPr="00857744">
        <w:rPr>
          <w:rFonts w:ascii="Times New Roman" w:hAnsi="Times New Roman" w:cs="Times New Roman"/>
          <w:b/>
          <w:bCs/>
          <w:sz w:val="24"/>
          <w:szCs w:val="24"/>
        </w:rPr>
        <w:t xml:space="preserve">Análisis de </w:t>
      </w:r>
      <w:r w:rsidR="00D45C98">
        <w:rPr>
          <w:rFonts w:ascii="Times New Roman" w:hAnsi="Times New Roman" w:cs="Times New Roman"/>
          <w:b/>
          <w:bCs/>
          <w:sz w:val="24"/>
          <w:szCs w:val="24"/>
        </w:rPr>
        <w:t>D</w:t>
      </w:r>
      <w:r w:rsidRPr="00857744">
        <w:rPr>
          <w:rFonts w:ascii="Times New Roman" w:hAnsi="Times New Roman" w:cs="Times New Roman"/>
          <w:b/>
          <w:bCs/>
          <w:sz w:val="24"/>
          <w:szCs w:val="24"/>
        </w:rPr>
        <w:t>atos y Discusión:</w:t>
      </w:r>
    </w:p>
    <w:p w14:paraId="616EE383" w14:textId="77777777" w:rsidR="007811DB" w:rsidRPr="00857744" w:rsidRDefault="007811DB" w:rsidP="007811DB">
      <w:pPr>
        <w:rPr>
          <w:rFonts w:ascii="Times New Roman" w:hAnsi="Times New Roman" w:cs="Times New Roman"/>
          <w:b/>
          <w:bCs/>
          <w:sz w:val="24"/>
          <w:szCs w:val="24"/>
        </w:rPr>
      </w:pPr>
    </w:p>
    <w:p w14:paraId="76022CB3" w14:textId="51F9723F" w:rsidR="007B3A67" w:rsidRDefault="007811DB" w:rsidP="007811D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57744">
        <w:rPr>
          <w:rFonts w:ascii="Times New Roman" w:hAnsi="Times New Roman" w:cs="Times New Roman"/>
          <w:sz w:val="24"/>
          <w:szCs w:val="24"/>
        </w:rPr>
        <w:t xml:space="preserve">Para la presentación de los resultados de </w:t>
      </w:r>
      <w:r>
        <w:rPr>
          <w:rFonts w:ascii="Times New Roman" w:hAnsi="Times New Roman" w:cs="Times New Roman"/>
          <w:sz w:val="24"/>
          <w:szCs w:val="24"/>
        </w:rPr>
        <w:t xml:space="preserve">la </w:t>
      </w:r>
      <w:r w:rsidRPr="00857744">
        <w:rPr>
          <w:rFonts w:ascii="Times New Roman" w:hAnsi="Times New Roman" w:cs="Times New Roman"/>
          <w:sz w:val="24"/>
          <w:szCs w:val="24"/>
        </w:rPr>
        <w:t xml:space="preserve">investigación en el Liceo Pacífico Sur, </w:t>
      </w:r>
      <w:r>
        <w:rPr>
          <w:rFonts w:ascii="Times New Roman" w:hAnsi="Times New Roman" w:cs="Times New Roman"/>
          <w:sz w:val="24"/>
          <w:szCs w:val="24"/>
        </w:rPr>
        <w:t>se presentará a</w:t>
      </w:r>
      <w:r w:rsidRPr="00857744">
        <w:rPr>
          <w:rFonts w:ascii="Times New Roman" w:hAnsi="Times New Roman" w:cs="Times New Roman"/>
          <w:sz w:val="24"/>
          <w:szCs w:val="24"/>
        </w:rPr>
        <w:t xml:space="preserve"> continuación, </w:t>
      </w:r>
      <w:r>
        <w:rPr>
          <w:rFonts w:ascii="Times New Roman" w:hAnsi="Times New Roman" w:cs="Times New Roman"/>
          <w:sz w:val="24"/>
          <w:szCs w:val="24"/>
        </w:rPr>
        <w:t>l</w:t>
      </w:r>
      <w:r w:rsidRPr="00857744">
        <w:rPr>
          <w:rFonts w:ascii="Times New Roman" w:hAnsi="Times New Roman" w:cs="Times New Roman"/>
          <w:sz w:val="24"/>
          <w:szCs w:val="24"/>
        </w:rPr>
        <w:t>os resultados más relevantes</w:t>
      </w:r>
      <w:r>
        <w:rPr>
          <w:rFonts w:ascii="Times New Roman" w:hAnsi="Times New Roman" w:cs="Times New Roman"/>
          <w:sz w:val="24"/>
          <w:szCs w:val="24"/>
        </w:rPr>
        <w:t xml:space="preserve"> demostrados con </w:t>
      </w:r>
      <w:r w:rsidRPr="00857744">
        <w:rPr>
          <w:rFonts w:ascii="Times New Roman" w:hAnsi="Times New Roman" w:cs="Times New Roman"/>
          <w:sz w:val="24"/>
          <w:szCs w:val="24"/>
        </w:rPr>
        <w:t>hallazgos estratégicos para la administración educativa</w:t>
      </w:r>
      <w:r w:rsidR="000C6639">
        <w:rPr>
          <w:rFonts w:ascii="Times New Roman" w:hAnsi="Times New Roman" w:cs="Times New Roman"/>
          <w:sz w:val="24"/>
          <w:szCs w:val="24"/>
        </w:rPr>
        <w:t xml:space="preserve"> sobre el rol de la tecnología en el sistema educativo como una herramienta innovadora. El uso de tecnología tiene un gran impacto no solo en la motivación del estudiante durante el proceso de aprendizaje, pero también agiliza la carga administrativa.</w:t>
      </w:r>
    </w:p>
    <w:p w14:paraId="2696F495" w14:textId="6B0CC6C8" w:rsidR="00C87972" w:rsidRDefault="000421AD" w:rsidP="000421AD">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7463E81" wp14:editId="16162817">
            <wp:extent cx="5971540" cy="3843348"/>
            <wp:effectExtent l="0" t="0" r="0" b="5080"/>
            <wp:docPr id="217955120"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55120" name="Imagen 217955120"/>
                    <pic:cNvPicPr/>
                  </pic:nvPicPr>
                  <pic:blipFill>
                    <a:blip r:embed="rId9">
                      <a:extLst>
                        <a:ext uri="{28A0092B-C50C-407E-A947-70E740481C1C}">
                          <a14:useLocalDpi xmlns:a14="http://schemas.microsoft.com/office/drawing/2010/main" val="0"/>
                        </a:ext>
                      </a:extLst>
                    </a:blip>
                    <a:stretch>
                      <a:fillRect/>
                    </a:stretch>
                  </pic:blipFill>
                  <pic:spPr>
                    <a:xfrm>
                      <a:off x="0" y="0"/>
                      <a:ext cx="5971540" cy="3843348"/>
                    </a:xfrm>
                    <a:prstGeom prst="rect">
                      <a:avLst/>
                    </a:prstGeom>
                  </pic:spPr>
                </pic:pic>
              </a:graphicData>
            </a:graphic>
          </wp:inline>
        </w:drawing>
      </w:r>
    </w:p>
    <w:p w14:paraId="0831AF48" w14:textId="0D6BE4C8" w:rsidR="00C87972" w:rsidRDefault="00D24E38" w:rsidP="00C8797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Un</w:t>
      </w:r>
      <w:r w:rsidR="00C87972" w:rsidRPr="008E1EE2">
        <w:rPr>
          <w:rFonts w:ascii="Times New Roman" w:hAnsi="Times New Roman" w:cs="Times New Roman"/>
          <w:sz w:val="24"/>
          <w:szCs w:val="24"/>
        </w:rPr>
        <w:t xml:space="preserve"> dato </w:t>
      </w:r>
      <w:r w:rsidR="00C87972">
        <w:rPr>
          <w:rFonts w:ascii="Times New Roman" w:hAnsi="Times New Roman" w:cs="Times New Roman"/>
          <w:sz w:val="24"/>
          <w:szCs w:val="24"/>
        </w:rPr>
        <w:t>relevan</w:t>
      </w:r>
      <w:r w:rsidR="00C87972" w:rsidRPr="008E1EE2">
        <w:rPr>
          <w:rFonts w:ascii="Times New Roman" w:hAnsi="Times New Roman" w:cs="Times New Roman"/>
          <w:sz w:val="24"/>
          <w:szCs w:val="24"/>
        </w:rPr>
        <w:t xml:space="preserve">te, lo detalla la </w:t>
      </w:r>
      <w:r w:rsidR="00C87972" w:rsidRPr="008E1EE2">
        <w:rPr>
          <w:rFonts w:ascii="Times New Roman" w:hAnsi="Times New Roman" w:cs="Times New Roman"/>
          <w:i/>
          <w:iCs/>
          <w:sz w:val="24"/>
          <w:szCs w:val="24"/>
        </w:rPr>
        <w:t xml:space="preserve">Tabla </w:t>
      </w:r>
      <w:r w:rsidR="007C7EEA" w:rsidRPr="008E1EE2">
        <w:rPr>
          <w:rFonts w:ascii="Times New Roman" w:hAnsi="Times New Roman" w:cs="Times New Roman"/>
          <w:i/>
          <w:iCs/>
          <w:sz w:val="24"/>
          <w:szCs w:val="24"/>
        </w:rPr>
        <w:t>1</w:t>
      </w:r>
      <w:r w:rsidR="007C7EEA" w:rsidRPr="008E1EE2">
        <w:rPr>
          <w:rFonts w:ascii="Times New Roman" w:hAnsi="Times New Roman" w:cs="Times New Roman"/>
          <w:sz w:val="24"/>
          <w:szCs w:val="24"/>
        </w:rPr>
        <w:t>,</w:t>
      </w:r>
      <w:r w:rsidR="00C87972" w:rsidRPr="008E1EE2">
        <w:rPr>
          <w:rFonts w:ascii="Times New Roman" w:hAnsi="Times New Roman" w:cs="Times New Roman"/>
          <w:sz w:val="24"/>
          <w:szCs w:val="24"/>
        </w:rPr>
        <w:t xml:space="preserve"> donde demuestra que una gran </w:t>
      </w:r>
      <w:r w:rsidRPr="008E1EE2">
        <w:rPr>
          <w:rFonts w:ascii="Times New Roman" w:hAnsi="Times New Roman" w:cs="Times New Roman"/>
          <w:sz w:val="24"/>
          <w:szCs w:val="24"/>
        </w:rPr>
        <w:t>mayoría</w:t>
      </w:r>
      <w:r w:rsidR="00C87972" w:rsidRPr="008E1EE2">
        <w:rPr>
          <w:rFonts w:ascii="Times New Roman" w:hAnsi="Times New Roman" w:cs="Times New Roman"/>
          <w:sz w:val="24"/>
          <w:szCs w:val="24"/>
        </w:rPr>
        <w:t xml:space="preserve"> de estudiantes entrevistados </w:t>
      </w:r>
      <w:r w:rsidR="00C87972">
        <w:rPr>
          <w:rFonts w:ascii="Times New Roman" w:hAnsi="Times New Roman" w:cs="Times New Roman"/>
          <w:sz w:val="24"/>
          <w:szCs w:val="24"/>
        </w:rPr>
        <w:t xml:space="preserve">ya tiene conocimiento y hace uso de bases de datos virtuales para realizar sus trabajos. Además, es importante destacar como también </w:t>
      </w:r>
      <w:r w:rsidR="00C87972" w:rsidRPr="005F17F1">
        <w:rPr>
          <w:rFonts w:ascii="Times New Roman" w:hAnsi="Times New Roman" w:cs="Times New Roman"/>
          <w:sz w:val="24"/>
          <w:szCs w:val="24"/>
        </w:rPr>
        <w:t>(</w:t>
      </w:r>
      <w:r w:rsidR="00C87972" w:rsidRPr="005F17F1">
        <w:rPr>
          <w:rFonts w:ascii="Times New Roman" w:hAnsi="Times New Roman" w:cs="Times New Roman"/>
          <w:i/>
          <w:iCs/>
          <w:sz w:val="24"/>
          <w:szCs w:val="24"/>
        </w:rPr>
        <w:t xml:space="preserve">Anexo 2, Figura </w:t>
      </w:r>
      <w:r w:rsidR="007C7EEA" w:rsidRPr="005F17F1">
        <w:rPr>
          <w:rFonts w:ascii="Times New Roman" w:hAnsi="Times New Roman" w:cs="Times New Roman"/>
          <w:i/>
          <w:iCs/>
          <w:sz w:val="24"/>
          <w:szCs w:val="24"/>
        </w:rPr>
        <w:t>4</w:t>
      </w:r>
      <w:r w:rsidR="007C7EEA">
        <w:rPr>
          <w:rFonts w:ascii="Times New Roman" w:hAnsi="Times New Roman" w:cs="Times New Roman"/>
          <w:sz w:val="24"/>
          <w:szCs w:val="24"/>
        </w:rPr>
        <w:t>)</w:t>
      </w:r>
      <w:r w:rsidR="00C87972">
        <w:rPr>
          <w:rFonts w:ascii="Times New Roman" w:hAnsi="Times New Roman" w:cs="Times New Roman"/>
          <w:sz w:val="24"/>
          <w:szCs w:val="24"/>
        </w:rPr>
        <w:t xml:space="preserve"> destaca el gran impacto y aceptación por parte de los estudiantes en cuanto a la percepción de recursos tecnológicos</w:t>
      </w:r>
      <w:r w:rsidR="00155B5B">
        <w:rPr>
          <w:rFonts w:ascii="Times New Roman" w:hAnsi="Times New Roman" w:cs="Times New Roman"/>
          <w:sz w:val="24"/>
          <w:szCs w:val="24"/>
        </w:rPr>
        <w:t>, donde se demuestra una alta familiarización con el uso de herramientas digitales.</w:t>
      </w:r>
    </w:p>
    <w:p w14:paraId="57612051" w14:textId="04C63A23" w:rsidR="00D24E38" w:rsidRDefault="00C169C7" w:rsidP="00C87972">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28224" behindDoc="0" locked="0" layoutInCell="1" allowOverlap="1" wp14:anchorId="653247DA" wp14:editId="6CD03BC4">
                <wp:simplePos x="0" y="0"/>
                <wp:positionH relativeFrom="column">
                  <wp:posOffset>-130810</wp:posOffset>
                </wp:positionH>
                <wp:positionV relativeFrom="paragraph">
                  <wp:posOffset>341630</wp:posOffset>
                </wp:positionV>
                <wp:extent cx="5773420" cy="723900"/>
                <wp:effectExtent l="0" t="0" r="0" b="0"/>
                <wp:wrapNone/>
                <wp:docPr id="464586305" name="Cuadro de texto 48"/>
                <wp:cNvGraphicFramePr/>
                <a:graphic xmlns:a="http://schemas.openxmlformats.org/drawingml/2006/main">
                  <a:graphicData uri="http://schemas.microsoft.com/office/word/2010/wordprocessingShape">
                    <wps:wsp>
                      <wps:cNvSpPr txBox="1"/>
                      <wps:spPr>
                        <a:xfrm>
                          <a:off x="0" y="0"/>
                          <a:ext cx="5773420" cy="723900"/>
                        </a:xfrm>
                        <a:prstGeom prst="rect">
                          <a:avLst/>
                        </a:prstGeom>
                        <a:solidFill>
                          <a:schemeClr val="lt1"/>
                        </a:solidFill>
                        <a:ln w="6350">
                          <a:noFill/>
                        </a:ln>
                      </wps:spPr>
                      <wps:txbx>
                        <w:txbxContent>
                          <w:p w14:paraId="30BA5302" w14:textId="1EA721CD"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Tabla 2</w:t>
                            </w:r>
                          </w:p>
                          <w:p w14:paraId="0306DA92" w14:textId="20DE37EA"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 xml:space="preserve"> Acceso a dispositivos electrónicos de los funcionarios del Liceo Pacifico Sur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3247DA" id="_x0000_t202" coordsize="21600,21600" o:spt="202" path="m,l,21600r21600,l21600,xe">
                <v:stroke joinstyle="miter"/>
                <v:path gradientshapeok="t" o:connecttype="rect"/>
              </v:shapetype>
              <v:shape id="Cuadro de texto 48" o:spid="_x0000_s1027" type="#_x0000_t202" style="position:absolute;left:0;text-align:left;margin-left:-10.3pt;margin-top:26.9pt;width:454.6pt;height:57pt;z-index:251828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" fillcolor="white [3201]" stroked="f" strokeweight=".5pt">
                <v:textbox>
                  <w:txbxContent>
                    <w:p w14:paraId="30BA5302" w14:textId="1EA721CD"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Tabla 2</w:t>
                      </w:r>
                    </w:p>
                    <w:p w14:paraId="0306DA92" w14:textId="20DE37EA"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 xml:space="preserve"> Acceso a dispositivos electrónicos de los funcionarios del Liceo Pacifico Sur </w:t>
                      </w:r>
                    </w:p>
                  </w:txbxContent>
                </v:textbox>
              </v:shape>
            </w:pict>
          </mc:Fallback>
        </mc:AlternateContent>
      </w:r>
    </w:p>
    <w:p w14:paraId="37CAC5D7" w14:textId="294630AE" w:rsidR="00D24E38" w:rsidRPr="00857744" w:rsidRDefault="00D24E38" w:rsidP="00D24E38">
      <w:pPr>
        <w:spacing w:line="480" w:lineRule="auto"/>
        <w:rPr>
          <w:rFonts w:ascii="Times New Roman" w:hAnsi="Times New Roman" w:cs="Times New Roman"/>
          <w:sz w:val="24"/>
          <w:szCs w:val="24"/>
        </w:rPr>
      </w:pPr>
      <w:r w:rsidRPr="008E1EE2">
        <w:rPr>
          <w:rFonts w:ascii="Times New Roman" w:hAnsi="Times New Roman" w:cs="Times New Roman"/>
          <w:noProof/>
          <w:sz w:val="24"/>
          <w:szCs w:val="24"/>
        </w:rPr>
        <w:drawing>
          <wp:inline distT="0" distB="0" distL="0" distR="0" wp14:anchorId="5E67CB0F" wp14:editId="24FA43EC">
            <wp:extent cx="6040120" cy="2869565"/>
            <wp:effectExtent l="0" t="0" r="0" b="6985"/>
            <wp:docPr id="16060526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52629" name=""/>
                    <pic:cNvPicPr/>
                  </pic:nvPicPr>
                  <pic:blipFill>
                    <a:blip r:embed="rId10"/>
                    <a:stretch>
                      <a:fillRect/>
                    </a:stretch>
                  </pic:blipFill>
                  <pic:spPr>
                    <a:xfrm>
                      <a:off x="0" y="0"/>
                      <a:ext cx="6040120" cy="2869565"/>
                    </a:xfrm>
                    <a:prstGeom prst="rect">
                      <a:avLst/>
                    </a:prstGeom>
                  </pic:spPr>
                </pic:pic>
              </a:graphicData>
            </a:graphic>
          </wp:inline>
        </w:drawing>
      </w:r>
    </w:p>
    <w:p w14:paraId="2C454410" w14:textId="3CDDAF1F" w:rsidR="00D24E38" w:rsidRDefault="00D24E38" w:rsidP="00D24E3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55EFD">
        <w:rPr>
          <w:rFonts w:ascii="Times New Roman" w:hAnsi="Times New Roman" w:cs="Times New Roman"/>
          <w:sz w:val="24"/>
          <w:szCs w:val="24"/>
        </w:rPr>
        <w:t xml:space="preserve">       </w:t>
      </w:r>
      <w:r>
        <w:rPr>
          <w:rFonts w:ascii="Times New Roman" w:hAnsi="Times New Roman" w:cs="Times New Roman"/>
          <w:sz w:val="24"/>
          <w:szCs w:val="24"/>
        </w:rPr>
        <w:t xml:space="preserve"> Es esencial considerar lo que indica la </w:t>
      </w:r>
      <w:r w:rsidRPr="008E1EE2">
        <w:rPr>
          <w:rFonts w:ascii="Times New Roman" w:hAnsi="Times New Roman" w:cs="Times New Roman"/>
          <w:i/>
          <w:iCs/>
          <w:sz w:val="24"/>
          <w:szCs w:val="24"/>
        </w:rPr>
        <w:t>Tabla 2</w:t>
      </w:r>
      <w:r>
        <w:rPr>
          <w:rFonts w:ascii="Times New Roman" w:hAnsi="Times New Roman" w:cs="Times New Roman"/>
          <w:sz w:val="24"/>
          <w:szCs w:val="24"/>
        </w:rPr>
        <w:t>, donde la mayoría de los y las docentes tienen un dispositivo electrónico. Cabe destacar que este re</w:t>
      </w:r>
      <w:r w:rsidRPr="00857744">
        <w:rPr>
          <w:rFonts w:ascii="Times New Roman" w:hAnsi="Times New Roman" w:cs="Times New Roman"/>
          <w:sz w:val="24"/>
          <w:szCs w:val="24"/>
        </w:rPr>
        <w:t xml:space="preserve">sultado conecta el eje de innovación con la gestión del administrador educativo. </w:t>
      </w:r>
      <w:r>
        <w:rPr>
          <w:rFonts w:ascii="Times New Roman" w:hAnsi="Times New Roman" w:cs="Times New Roman"/>
          <w:sz w:val="24"/>
          <w:szCs w:val="24"/>
        </w:rPr>
        <w:t>Como h</w:t>
      </w:r>
      <w:r w:rsidRPr="00857744">
        <w:rPr>
          <w:rFonts w:ascii="Times New Roman" w:hAnsi="Times New Roman" w:cs="Times New Roman"/>
          <w:sz w:val="24"/>
          <w:szCs w:val="24"/>
        </w:rPr>
        <w:t>allazgo</w:t>
      </w:r>
      <w:r>
        <w:rPr>
          <w:rFonts w:ascii="Times New Roman" w:hAnsi="Times New Roman" w:cs="Times New Roman"/>
          <w:sz w:val="24"/>
          <w:szCs w:val="24"/>
        </w:rPr>
        <w:t>, se evidencia como t</w:t>
      </w:r>
      <w:r w:rsidRPr="00857744">
        <w:rPr>
          <w:rFonts w:ascii="Times New Roman" w:hAnsi="Times New Roman" w:cs="Times New Roman"/>
          <w:sz w:val="24"/>
          <w:szCs w:val="24"/>
        </w:rPr>
        <w:t>anto docentes como administrativos coinciden en que la</w:t>
      </w:r>
      <w:r>
        <w:rPr>
          <w:rFonts w:ascii="Times New Roman" w:hAnsi="Times New Roman" w:cs="Times New Roman"/>
          <w:sz w:val="24"/>
          <w:szCs w:val="24"/>
        </w:rPr>
        <w:t xml:space="preserve"> inserción de dispositivos y la</w:t>
      </w:r>
      <w:r w:rsidRPr="00857744">
        <w:rPr>
          <w:rFonts w:ascii="Times New Roman" w:hAnsi="Times New Roman" w:cs="Times New Roman"/>
          <w:sz w:val="24"/>
          <w:szCs w:val="24"/>
        </w:rPr>
        <w:t xml:space="preserve"> implementación de plataformas orientadas con Inteligencia Artificial mejoraría drásticamente la eficiencia administrativa y reduciría la carga laboral. </w:t>
      </w:r>
      <w:r>
        <w:rPr>
          <w:rFonts w:ascii="Times New Roman" w:hAnsi="Times New Roman" w:cs="Times New Roman"/>
          <w:sz w:val="24"/>
          <w:szCs w:val="24"/>
        </w:rPr>
        <w:t>Además, l</w:t>
      </w:r>
      <w:r w:rsidRPr="00857744">
        <w:rPr>
          <w:rFonts w:ascii="Times New Roman" w:hAnsi="Times New Roman" w:cs="Times New Roman"/>
          <w:sz w:val="24"/>
          <w:szCs w:val="24"/>
        </w:rPr>
        <w:t>os 4 administrativos encuestados identifican la digitalización de datos en tiempo real como la solución prioritaria para minimizar los sistemas burocráticos actuales</w:t>
      </w:r>
      <w:r>
        <w:rPr>
          <w:rFonts w:ascii="Times New Roman" w:hAnsi="Times New Roman" w:cs="Times New Roman"/>
          <w:sz w:val="24"/>
          <w:szCs w:val="24"/>
        </w:rPr>
        <w:t xml:space="preserve"> </w:t>
      </w:r>
      <w:r w:rsidRPr="008E1EE2">
        <w:rPr>
          <w:rFonts w:ascii="Times New Roman" w:hAnsi="Times New Roman" w:cs="Times New Roman"/>
          <w:i/>
          <w:iCs/>
          <w:sz w:val="24"/>
          <w:szCs w:val="24"/>
        </w:rPr>
        <w:t>(Ver Anexo 2, Figura 8),</w:t>
      </w:r>
      <w:r w:rsidRPr="00C30E61">
        <w:rPr>
          <w:rFonts w:ascii="Times New Roman" w:hAnsi="Times New Roman" w:cs="Times New Roman"/>
          <w:sz w:val="24"/>
          <w:szCs w:val="24"/>
        </w:rPr>
        <w:t xml:space="preserve"> que</w:t>
      </w:r>
      <w:r>
        <w:rPr>
          <w:rFonts w:ascii="Times New Roman" w:hAnsi="Times New Roman" w:cs="Times New Roman"/>
          <w:sz w:val="24"/>
          <w:szCs w:val="24"/>
        </w:rPr>
        <w:t xml:space="preserve"> demandan un análisis de datos en forma </w:t>
      </w:r>
      <w:r>
        <w:rPr>
          <w:rFonts w:ascii="Times New Roman" w:hAnsi="Times New Roman" w:cs="Times New Roman"/>
          <w:sz w:val="24"/>
          <w:szCs w:val="24"/>
        </w:rPr>
        <w:lastRenderedPageBreak/>
        <w:t xml:space="preserve">masiva, por consiguiente, implica también una emisión y recepción de datos titánica, </w:t>
      </w:r>
      <w:r w:rsidR="00C44A8D">
        <w:rPr>
          <w:rFonts w:ascii="Times New Roman" w:hAnsi="Times New Roman" w:cs="Times New Roman"/>
          <w:sz w:val="24"/>
          <w:szCs w:val="24"/>
        </w:rPr>
        <w:t>que,</w:t>
      </w:r>
      <w:r>
        <w:rPr>
          <w:rFonts w:ascii="Times New Roman" w:hAnsi="Times New Roman" w:cs="Times New Roman"/>
          <w:sz w:val="24"/>
          <w:szCs w:val="24"/>
        </w:rPr>
        <w:t xml:space="preserve"> con el uso de bases virtuales, esta puede minimizar su carga laboral y agilizar los procesos.</w:t>
      </w:r>
    </w:p>
    <w:p w14:paraId="4F297F20" w14:textId="77777777" w:rsidR="00E4548B" w:rsidRPr="00155EFD" w:rsidRDefault="00E4548B" w:rsidP="00D24E38">
      <w:pPr>
        <w:spacing w:line="480" w:lineRule="auto"/>
        <w:rPr>
          <w:rFonts w:ascii="Times New Roman" w:hAnsi="Times New Roman" w:cs="Times New Roman"/>
          <w:sz w:val="24"/>
          <w:szCs w:val="24"/>
        </w:rPr>
      </w:pPr>
    </w:p>
    <w:p w14:paraId="2F6BACFD" w14:textId="77777777" w:rsidR="00D24E38" w:rsidRDefault="00D24E38" w:rsidP="00D24E38">
      <w:pPr>
        <w:spacing w:after="0" w:line="480" w:lineRule="auto"/>
        <w:rPr>
          <w:rFonts w:ascii="Times New Roman" w:hAnsi="Times New Roman" w:cs="Times New Roman"/>
          <w:i/>
          <w:iCs/>
          <w:sz w:val="24"/>
          <w:szCs w:val="24"/>
        </w:rPr>
      </w:pPr>
      <w:r w:rsidRPr="00457335">
        <w:rPr>
          <w:rFonts w:ascii="Times New Roman" w:hAnsi="Times New Roman" w:cs="Times New Roman"/>
          <w:i/>
          <w:iCs/>
          <w:sz w:val="24"/>
          <w:szCs w:val="24"/>
        </w:rPr>
        <w:t xml:space="preserve">Figura </w:t>
      </w:r>
      <w:r>
        <w:rPr>
          <w:rFonts w:ascii="Times New Roman" w:hAnsi="Times New Roman" w:cs="Times New Roman"/>
          <w:i/>
          <w:iCs/>
          <w:sz w:val="24"/>
          <w:szCs w:val="24"/>
        </w:rPr>
        <w:t>1</w:t>
      </w:r>
    </w:p>
    <w:p w14:paraId="50D830D6" w14:textId="77777777" w:rsidR="00D24E38" w:rsidRPr="00532929" w:rsidRDefault="00D24E38" w:rsidP="00D24E38">
      <w:pPr>
        <w:spacing w:after="0" w:line="480" w:lineRule="auto"/>
        <w:rPr>
          <w:rFonts w:ascii="Times New Roman" w:hAnsi="Times New Roman" w:cs="Times New Roman"/>
          <w:i/>
          <w:iCs/>
          <w:sz w:val="24"/>
          <w:szCs w:val="24"/>
        </w:rPr>
      </w:pPr>
      <w:r w:rsidRPr="005054E1">
        <w:rPr>
          <w:rFonts w:ascii="Times New Roman" w:hAnsi="Times New Roman" w:cs="Times New Roman"/>
          <w:i/>
          <w:iCs/>
          <w:sz w:val="24"/>
          <w:szCs w:val="24"/>
        </w:rPr>
        <w:t>Motivación Estudiantil mediante Entornos Virtuales</w:t>
      </w:r>
      <w:r>
        <w:rPr>
          <w:rFonts w:ascii="Times New Roman" w:hAnsi="Times New Roman" w:cs="Times New Roman"/>
          <w:i/>
          <w:iCs/>
          <w:sz w:val="24"/>
          <w:szCs w:val="24"/>
        </w:rPr>
        <w:tab/>
      </w:r>
    </w:p>
    <w:p w14:paraId="10D67429" w14:textId="77777777" w:rsidR="00D24E38" w:rsidRPr="00857744" w:rsidRDefault="00D24E38" w:rsidP="00D24E38">
      <w:pPr>
        <w:spacing w:line="480" w:lineRule="auto"/>
        <w:jc w:val="center"/>
        <w:rPr>
          <w:rFonts w:ascii="Times New Roman" w:hAnsi="Times New Roman" w:cs="Times New Roman"/>
          <w:sz w:val="24"/>
          <w:szCs w:val="24"/>
        </w:rPr>
      </w:pPr>
      <w:r w:rsidRPr="00857744">
        <w:rPr>
          <w:rFonts w:ascii="Times New Roman" w:hAnsi="Times New Roman" w:cs="Times New Roman"/>
          <w:noProof/>
          <w:sz w:val="24"/>
          <w:szCs w:val="24"/>
        </w:rPr>
        <w:drawing>
          <wp:inline distT="0" distB="0" distL="0" distR="0" wp14:anchorId="537F3004" wp14:editId="5161F75F">
            <wp:extent cx="4840605" cy="2016369"/>
            <wp:effectExtent l="0" t="0" r="17145" b="3175"/>
            <wp:docPr id="48264886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E330A63" w14:textId="77777777" w:rsidR="00D24E38" w:rsidRDefault="00D24E38" w:rsidP="00D24E38">
      <w:pPr>
        <w:spacing w:line="480" w:lineRule="auto"/>
        <w:rPr>
          <w:rFonts w:ascii="Times New Roman" w:hAnsi="Times New Roman" w:cs="Times New Roman"/>
          <w:sz w:val="24"/>
          <w:szCs w:val="24"/>
        </w:rPr>
      </w:pPr>
      <w:r w:rsidRPr="00857744">
        <w:rPr>
          <w:rFonts w:ascii="Times New Roman" w:hAnsi="Times New Roman" w:cs="Times New Roman"/>
          <w:i/>
          <w:iCs/>
          <w:sz w:val="24"/>
          <w:szCs w:val="24"/>
        </w:rPr>
        <w:t>Nota.</w:t>
      </w:r>
      <w:r w:rsidRPr="00857744">
        <w:rPr>
          <w:rFonts w:ascii="Times New Roman" w:hAnsi="Times New Roman" w:cs="Times New Roman"/>
          <w:sz w:val="24"/>
          <w:szCs w:val="24"/>
        </w:rPr>
        <w:t xml:space="preserve"> Elaboración propia basada en los cuestionarios aplicados a </w:t>
      </w:r>
      <w:r>
        <w:rPr>
          <w:rFonts w:ascii="Times New Roman" w:hAnsi="Times New Roman" w:cs="Times New Roman"/>
          <w:sz w:val="24"/>
          <w:szCs w:val="24"/>
        </w:rPr>
        <w:t>36 estudiantes</w:t>
      </w:r>
      <w:r w:rsidRPr="00857744">
        <w:rPr>
          <w:rFonts w:ascii="Times New Roman" w:hAnsi="Times New Roman" w:cs="Times New Roman"/>
          <w:sz w:val="24"/>
          <w:szCs w:val="24"/>
        </w:rPr>
        <w:t xml:space="preserve"> del Liceo Pacífico Sur (2026)</w:t>
      </w:r>
      <w:r>
        <w:rPr>
          <w:rFonts w:ascii="Times New Roman" w:hAnsi="Times New Roman" w:cs="Times New Roman"/>
          <w:sz w:val="24"/>
          <w:szCs w:val="24"/>
        </w:rPr>
        <w:t>.</w:t>
      </w:r>
    </w:p>
    <w:p w14:paraId="23380955" w14:textId="4A3D7C5C" w:rsidR="00D24E38" w:rsidRPr="00D24E38" w:rsidRDefault="00D24E38" w:rsidP="00D24E38">
      <w:pPr>
        <w:tabs>
          <w:tab w:val="left" w:pos="11482"/>
        </w:tabs>
        <w:spacing w:line="480" w:lineRule="auto"/>
        <w:jc w:val="both"/>
      </w:pPr>
      <w:r>
        <w:rPr>
          <w:rFonts w:ascii="Times New Roman" w:hAnsi="Times New Roman" w:cs="Times New Roman"/>
          <w:sz w:val="24"/>
          <w:szCs w:val="24"/>
        </w:rPr>
        <w:t xml:space="preserve">     </w:t>
      </w:r>
      <w:r w:rsidR="000421A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24E38">
        <w:rPr>
          <w:rFonts w:ascii="Times New Roman" w:hAnsi="Times New Roman" w:cs="Times New Roman"/>
          <w:sz w:val="24"/>
          <w:szCs w:val="24"/>
        </w:rPr>
        <w:t>Tal como se puede analizar en la</w:t>
      </w:r>
      <w:r w:rsidRPr="00D24E38">
        <w:rPr>
          <w:rFonts w:ascii="Times New Roman" w:hAnsi="Times New Roman" w:cs="Times New Roman"/>
          <w:b/>
          <w:bCs/>
          <w:sz w:val="24"/>
          <w:szCs w:val="24"/>
        </w:rPr>
        <w:t xml:space="preserve"> </w:t>
      </w:r>
      <w:r w:rsidRPr="00D24E38">
        <w:rPr>
          <w:rFonts w:ascii="Times New Roman" w:hAnsi="Times New Roman" w:cs="Times New Roman"/>
          <w:i/>
          <w:iCs/>
          <w:sz w:val="24"/>
          <w:szCs w:val="24"/>
        </w:rPr>
        <w:t xml:space="preserve">Figura 1, </w:t>
      </w:r>
      <w:r w:rsidRPr="00D24E38">
        <w:rPr>
          <w:rFonts w:ascii="Times New Roman" w:hAnsi="Times New Roman" w:cs="Times New Roman"/>
          <w:sz w:val="24"/>
          <w:szCs w:val="24"/>
        </w:rPr>
        <w:t xml:space="preserve">el uso de herramientas tecnológicas es de gran interés para el estudiantado. Esto indica como un gran porcentaje de datos recolectados, demuestra que un 72% de los estudiantes sienten más interés cuando se utiliza un recurso tecnológico. Por lo tanto, mediar con herramientas tecnológicas tiene una influencia bastante aceptable debido su gran diversificación y múltiples plataformas que son de uso diario. Es esencial recalcar como los estudiantes de noveno año asocian el uso de la tecnología con una mayor competitividad y facilidad para el trabajo cooperativo. Adjuntamente, </w:t>
      </w:r>
      <w:r>
        <w:rPr>
          <w:rFonts w:ascii="Times New Roman" w:hAnsi="Times New Roman" w:cs="Times New Roman"/>
          <w:sz w:val="24"/>
          <w:szCs w:val="24"/>
        </w:rPr>
        <w:t xml:space="preserve">recalcar </w:t>
      </w:r>
      <w:r w:rsidRPr="00D24E38">
        <w:rPr>
          <w:rFonts w:ascii="Times New Roman" w:hAnsi="Times New Roman" w:cs="Times New Roman"/>
          <w:sz w:val="24"/>
          <w:szCs w:val="24"/>
        </w:rPr>
        <w:t>tal como lo indica la percepción docente (</w:t>
      </w:r>
      <w:r w:rsidRPr="00D24E38">
        <w:rPr>
          <w:rFonts w:ascii="Times New Roman" w:hAnsi="Times New Roman" w:cs="Times New Roman"/>
          <w:i/>
          <w:iCs/>
          <w:sz w:val="24"/>
          <w:szCs w:val="24"/>
        </w:rPr>
        <w:t>Ver anexo 2, Figura 8</w:t>
      </w:r>
      <w:r w:rsidRPr="00D24E38">
        <w:rPr>
          <w:rFonts w:ascii="Times New Roman" w:hAnsi="Times New Roman" w:cs="Times New Roman"/>
          <w:sz w:val="24"/>
          <w:szCs w:val="24"/>
        </w:rPr>
        <w:t xml:space="preserve">) y como la tecnología ayuda a reducir la carga académica. Este hallazgo valida la necesidad de la socialización educativa en entornos virtuales para la competitividad digital, ya </w:t>
      </w:r>
      <w:r w:rsidRPr="00D24E38">
        <w:rPr>
          <w:rFonts w:ascii="Times New Roman" w:hAnsi="Times New Roman" w:cs="Times New Roman"/>
          <w:sz w:val="24"/>
          <w:szCs w:val="24"/>
        </w:rPr>
        <w:lastRenderedPageBreak/>
        <w:t>que existe una correlación positiva directa entre el uso de recursos tecnológicos, la motivación y aprendizaje.   Esto confirma lo planteado en el referencial teórico sobre la Socialización Educativa en Entornos Virtuales, donde la tecnología deja de ser un accesorio para convertirse en el ecosistema necesario para derribar las barreras de aprendizaje del siglo XXI.</w:t>
      </w:r>
    </w:p>
    <w:p w14:paraId="161AD17C" w14:textId="72172B1A" w:rsidR="00D24E38" w:rsidRPr="008E1EE2" w:rsidRDefault="00C169C7" w:rsidP="00C87972">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26176" behindDoc="0" locked="0" layoutInCell="1" allowOverlap="1" wp14:anchorId="158FD672" wp14:editId="205B99B8">
                <wp:simplePos x="0" y="0"/>
                <wp:positionH relativeFrom="column">
                  <wp:posOffset>-107950</wp:posOffset>
                </wp:positionH>
                <wp:positionV relativeFrom="paragraph">
                  <wp:posOffset>433070</wp:posOffset>
                </wp:positionV>
                <wp:extent cx="5669280" cy="678180"/>
                <wp:effectExtent l="0" t="0" r="7620" b="7620"/>
                <wp:wrapNone/>
                <wp:docPr id="1798778754" name="Cuadro de texto 46"/>
                <wp:cNvGraphicFramePr/>
                <a:graphic xmlns:a="http://schemas.openxmlformats.org/drawingml/2006/main">
                  <a:graphicData uri="http://schemas.microsoft.com/office/word/2010/wordprocessingShape">
                    <wps:wsp>
                      <wps:cNvSpPr txBox="1"/>
                      <wps:spPr>
                        <a:xfrm>
                          <a:off x="0" y="0"/>
                          <a:ext cx="5669280" cy="678180"/>
                        </a:xfrm>
                        <a:prstGeom prst="rect">
                          <a:avLst/>
                        </a:prstGeom>
                        <a:solidFill>
                          <a:schemeClr val="lt1"/>
                        </a:solidFill>
                        <a:ln w="6350">
                          <a:noFill/>
                        </a:ln>
                      </wps:spPr>
                      <wps:txbx>
                        <w:txbxContent>
                          <w:p w14:paraId="698F237F" w14:textId="03D18174"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Figura 3</w:t>
                            </w:r>
                          </w:p>
                          <w:p w14:paraId="54BDC229" w14:textId="74E11595" w:rsidR="00C169C7" w:rsidRPr="00C169C7" w:rsidRDefault="00C169C7">
                            <w:pPr>
                              <w:rPr>
                                <w:rFonts w:ascii="Times New Roman" w:hAnsi="Times New Roman" w:cs="Times New Roman"/>
                                <w:i/>
                                <w:iCs/>
                                <w:sz w:val="24"/>
                                <w:szCs w:val="24"/>
                              </w:rPr>
                            </w:pPr>
                            <w:r w:rsidRPr="00C169C7">
                              <w:rPr>
                                <w:rFonts w:ascii="Times New Roman" w:hAnsi="Times New Roman" w:cs="Times New Roman"/>
                                <w:sz w:val="24"/>
                                <w:szCs w:val="24"/>
                              </w:rPr>
                              <w:t xml:space="preserve"> </w:t>
                            </w:r>
                            <w:r w:rsidRPr="00C169C7">
                              <w:rPr>
                                <w:rFonts w:ascii="Times New Roman" w:hAnsi="Times New Roman" w:cs="Times New Roman"/>
                                <w:i/>
                                <w:iCs/>
                                <w:sz w:val="24"/>
                                <w:szCs w:val="24"/>
                              </w:rPr>
                              <w:t>Tenencia de dispositivos tecnológicos por parte de los estudiantes.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8FD672" id="Cuadro de texto 46" o:spid="_x0000_s1028" type="#_x0000_t202" style="position:absolute;left:0;text-align:left;margin-left:-8.5pt;margin-top:34.1pt;width:446.4pt;height:53.4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" fillcolor="white [3201]" stroked="f" strokeweight=".5pt">
                <v:textbox>
                  <w:txbxContent>
                    <w:p w14:paraId="698F237F" w14:textId="03D18174"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Figura 3</w:t>
                      </w:r>
                    </w:p>
                    <w:p w14:paraId="54BDC229" w14:textId="74E11595" w:rsidR="00C169C7" w:rsidRPr="00C169C7" w:rsidRDefault="00C169C7">
                      <w:pPr>
                        <w:rPr>
                          <w:rFonts w:ascii="Times New Roman" w:hAnsi="Times New Roman" w:cs="Times New Roman"/>
                          <w:i/>
                          <w:iCs/>
                          <w:sz w:val="24"/>
                          <w:szCs w:val="24"/>
                        </w:rPr>
                      </w:pPr>
                      <w:r w:rsidRPr="00C169C7">
                        <w:rPr>
                          <w:rFonts w:ascii="Times New Roman" w:hAnsi="Times New Roman" w:cs="Times New Roman"/>
                          <w:sz w:val="24"/>
                          <w:szCs w:val="24"/>
                        </w:rPr>
                        <w:t xml:space="preserve"> </w:t>
                      </w:r>
                      <w:r w:rsidRPr="00C169C7">
                        <w:rPr>
                          <w:rFonts w:ascii="Times New Roman" w:hAnsi="Times New Roman" w:cs="Times New Roman"/>
                          <w:i/>
                          <w:iCs/>
                          <w:sz w:val="24"/>
                          <w:szCs w:val="24"/>
                        </w:rPr>
                        <w:t>Tenencia de dispositivos tecnológicos por parte de los estudiantes.</w:t>
                      </w:r>
                    </w:p>
                  </w:txbxContent>
                </v:textbox>
              </v:shape>
            </w:pict>
          </mc:Fallback>
        </mc:AlternateContent>
      </w:r>
    </w:p>
    <w:p w14:paraId="520F3E11" w14:textId="4493B86E" w:rsidR="00C87972" w:rsidRDefault="00D24E38" w:rsidP="007811DB">
      <w:pPr>
        <w:spacing w:line="480" w:lineRule="auto"/>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14:anchorId="2483CF18" wp14:editId="4385CDBE">
            <wp:extent cx="5971540" cy="3709917"/>
            <wp:effectExtent l="0" t="0" r="0" b="5080"/>
            <wp:docPr id="1815603413"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03413" name="Imagen 1815603413"/>
                    <pic:cNvPicPr/>
                  </pic:nvPicPr>
                  <pic:blipFill>
                    <a:blip r:embed="rId12">
                      <a:extLst>
                        <a:ext uri="{28A0092B-C50C-407E-A947-70E740481C1C}">
                          <a14:useLocalDpi xmlns:a14="http://schemas.microsoft.com/office/drawing/2010/main" val="0"/>
                        </a:ext>
                      </a:extLst>
                    </a:blip>
                    <a:stretch>
                      <a:fillRect/>
                    </a:stretch>
                  </pic:blipFill>
                  <pic:spPr>
                    <a:xfrm>
                      <a:off x="0" y="0"/>
                      <a:ext cx="5971540" cy="3709917"/>
                    </a:xfrm>
                    <a:prstGeom prst="rect">
                      <a:avLst/>
                    </a:prstGeom>
                  </pic:spPr>
                </pic:pic>
              </a:graphicData>
            </a:graphic>
          </wp:inline>
        </w:drawing>
      </w:r>
    </w:p>
    <w:p w14:paraId="411ADD42" w14:textId="1994DCDA" w:rsidR="00D24E38" w:rsidRDefault="00D24E38" w:rsidP="00D24E38">
      <w:pPr>
        <w:spacing w:line="480" w:lineRule="auto"/>
        <w:rPr>
          <w:rFonts w:ascii="Times New Roman" w:hAnsi="Times New Roman" w:cs="Times New Roman"/>
          <w:sz w:val="24"/>
          <w:szCs w:val="24"/>
        </w:rPr>
      </w:pPr>
      <w:r>
        <w:rPr>
          <w:rFonts w:ascii="Times New Roman" w:hAnsi="Times New Roman" w:cs="Times New Roman"/>
          <w:sz w:val="24"/>
          <w:szCs w:val="24"/>
        </w:rPr>
        <w:t xml:space="preserve">            Adjuntamente,</w:t>
      </w:r>
      <w:r w:rsidRPr="005F17F1">
        <w:rPr>
          <w:rFonts w:ascii="Times New Roman" w:hAnsi="Times New Roman" w:cs="Times New Roman"/>
          <w:sz w:val="24"/>
          <w:szCs w:val="24"/>
        </w:rPr>
        <w:t xml:space="preserve"> la</w:t>
      </w:r>
      <w:r>
        <w:rPr>
          <w:rFonts w:ascii="Times New Roman" w:hAnsi="Times New Roman" w:cs="Times New Roman"/>
          <w:sz w:val="24"/>
          <w:szCs w:val="24"/>
        </w:rPr>
        <w:t xml:space="preserve"> </w:t>
      </w:r>
      <w:r w:rsidRPr="00D24E38">
        <w:rPr>
          <w:rFonts w:ascii="Times New Roman" w:hAnsi="Times New Roman" w:cs="Times New Roman"/>
          <w:i/>
          <w:iCs/>
          <w:sz w:val="24"/>
          <w:szCs w:val="24"/>
        </w:rPr>
        <w:t>Figura 3</w:t>
      </w:r>
      <w:r w:rsidRPr="00D24E38">
        <w:rPr>
          <w:rFonts w:ascii="Times New Roman" w:hAnsi="Times New Roman" w:cs="Times New Roman"/>
          <w:sz w:val="24"/>
          <w:szCs w:val="24"/>
        </w:rPr>
        <w:t>, se demuestra como la gran mayoría de los estudiantes posee un dispositivo móvil, sin embargo,</w:t>
      </w:r>
      <w:r>
        <w:rPr>
          <w:rFonts w:ascii="Times New Roman" w:hAnsi="Times New Roman" w:cs="Times New Roman"/>
          <w:sz w:val="24"/>
          <w:szCs w:val="24"/>
        </w:rPr>
        <w:t xml:space="preserve"> </w:t>
      </w:r>
      <w:r w:rsidRPr="00857744">
        <w:rPr>
          <w:rFonts w:ascii="Times New Roman" w:hAnsi="Times New Roman" w:cs="Times New Roman"/>
          <w:sz w:val="24"/>
          <w:szCs w:val="24"/>
        </w:rPr>
        <w:t>el acceso estable a internet en el aula sigue siendo la principal barrera estructural</w:t>
      </w:r>
      <w:r>
        <w:rPr>
          <w:rFonts w:ascii="Times New Roman" w:hAnsi="Times New Roman" w:cs="Times New Roman"/>
          <w:sz w:val="24"/>
          <w:szCs w:val="24"/>
        </w:rPr>
        <w:t xml:space="preserve">. Es importante ver el impacto de la tecnología en la sociedad actual, se debe innovar para crear un ambiente aprendizaje </w:t>
      </w:r>
      <w:r w:rsidR="000421AD">
        <w:rPr>
          <w:rFonts w:ascii="Times New Roman" w:hAnsi="Times New Roman" w:cs="Times New Roman"/>
          <w:sz w:val="24"/>
          <w:szCs w:val="24"/>
        </w:rPr>
        <w:t>más</w:t>
      </w:r>
      <w:r>
        <w:rPr>
          <w:rFonts w:ascii="Times New Roman" w:hAnsi="Times New Roman" w:cs="Times New Roman"/>
          <w:sz w:val="24"/>
          <w:szCs w:val="24"/>
        </w:rPr>
        <w:t xml:space="preserve"> competitivo, y aprovechar que la mayoría tienen conexión en el hogar (</w:t>
      </w:r>
      <w:r w:rsidRPr="00B06993">
        <w:rPr>
          <w:rFonts w:ascii="Times New Roman" w:hAnsi="Times New Roman" w:cs="Times New Roman"/>
          <w:i/>
          <w:iCs/>
          <w:sz w:val="24"/>
          <w:szCs w:val="24"/>
        </w:rPr>
        <w:t>Ver Anexo 2, figura 2</w:t>
      </w:r>
      <w:r>
        <w:rPr>
          <w:rFonts w:ascii="Times New Roman" w:hAnsi="Times New Roman" w:cs="Times New Roman"/>
          <w:sz w:val="24"/>
          <w:szCs w:val="24"/>
        </w:rPr>
        <w:t xml:space="preserve">). </w:t>
      </w:r>
    </w:p>
    <w:p w14:paraId="1533225C" w14:textId="77777777" w:rsidR="00C87972" w:rsidRDefault="00C87972" w:rsidP="007811DB">
      <w:pPr>
        <w:spacing w:line="480" w:lineRule="auto"/>
        <w:rPr>
          <w:rFonts w:ascii="Times New Roman" w:hAnsi="Times New Roman" w:cs="Times New Roman"/>
          <w:b/>
          <w:bCs/>
          <w:sz w:val="24"/>
          <w:szCs w:val="24"/>
        </w:rPr>
      </w:pPr>
    </w:p>
    <w:p w14:paraId="20F15F14" w14:textId="27C058EF" w:rsidR="00DE6704" w:rsidRPr="00C169C7" w:rsidRDefault="007811DB" w:rsidP="007811DB">
      <w:pPr>
        <w:spacing w:line="480" w:lineRule="auto"/>
        <w:rPr>
          <w:rFonts w:ascii="Times New Roman" w:hAnsi="Times New Roman" w:cs="Times New Roman"/>
          <w:i/>
          <w:iCs/>
          <w:sz w:val="24"/>
          <w:szCs w:val="24"/>
        </w:rPr>
      </w:pPr>
      <w:r w:rsidRPr="00C169C7">
        <w:rPr>
          <w:rFonts w:ascii="Times New Roman" w:hAnsi="Times New Roman" w:cs="Times New Roman"/>
          <w:i/>
          <w:iCs/>
          <w:sz w:val="24"/>
          <w:szCs w:val="24"/>
        </w:rPr>
        <w:lastRenderedPageBreak/>
        <w:t xml:space="preserve">Figura </w:t>
      </w:r>
      <w:r w:rsidR="00C87972" w:rsidRPr="00C169C7">
        <w:rPr>
          <w:rFonts w:ascii="Times New Roman" w:hAnsi="Times New Roman" w:cs="Times New Roman"/>
          <w:i/>
          <w:iCs/>
          <w:sz w:val="24"/>
          <w:szCs w:val="24"/>
        </w:rPr>
        <w:t>5</w:t>
      </w:r>
      <w:r w:rsidRPr="00C169C7">
        <w:rPr>
          <w:rFonts w:ascii="Times New Roman" w:hAnsi="Times New Roman" w:cs="Times New Roman"/>
          <w:i/>
          <w:iCs/>
          <w:sz w:val="24"/>
          <w:szCs w:val="24"/>
        </w:rPr>
        <w:t xml:space="preserve"> </w:t>
      </w:r>
    </w:p>
    <w:p w14:paraId="35239758" w14:textId="2B5E91EB" w:rsidR="007811DB" w:rsidRPr="00857744" w:rsidRDefault="007811DB" w:rsidP="007811DB">
      <w:pPr>
        <w:spacing w:line="480" w:lineRule="auto"/>
        <w:rPr>
          <w:rFonts w:ascii="Times New Roman" w:hAnsi="Times New Roman" w:cs="Times New Roman"/>
          <w:sz w:val="24"/>
          <w:szCs w:val="24"/>
        </w:rPr>
      </w:pPr>
      <w:r w:rsidRPr="00BE2491">
        <w:rPr>
          <w:rFonts w:ascii="Times New Roman" w:hAnsi="Times New Roman" w:cs="Times New Roman"/>
          <w:i/>
          <w:iCs/>
          <w:sz w:val="24"/>
          <w:szCs w:val="24"/>
        </w:rPr>
        <w:t>Cuestionario Docentes/</w:t>
      </w:r>
      <w:r w:rsidR="00C87972" w:rsidRPr="00BE2491">
        <w:rPr>
          <w:rFonts w:ascii="Times New Roman" w:hAnsi="Times New Roman" w:cs="Times New Roman"/>
          <w:i/>
          <w:iCs/>
          <w:sz w:val="24"/>
          <w:szCs w:val="24"/>
        </w:rPr>
        <w:t>Administrativos.</w:t>
      </w:r>
      <w:r w:rsidR="001B20E3">
        <w:rPr>
          <w:rFonts w:ascii="Times New Roman" w:hAnsi="Times New Roman" w:cs="Times New Roman"/>
          <w:i/>
          <w:iCs/>
          <w:sz w:val="24"/>
          <w:szCs w:val="24"/>
        </w:rPr>
        <w:t xml:space="preserve"> </w:t>
      </w:r>
      <w:r w:rsidRPr="00857744">
        <w:rPr>
          <w:rFonts w:ascii="Times New Roman" w:hAnsi="Times New Roman" w:cs="Times New Roman"/>
          <w:i/>
          <w:iCs/>
          <w:sz w:val="24"/>
          <w:szCs w:val="24"/>
        </w:rPr>
        <w:t>Relación entre la tenencia de dispositivos y la estabilidad de la red en el centro educativo</w:t>
      </w:r>
      <w:r>
        <w:rPr>
          <w:rFonts w:ascii="Times New Roman" w:hAnsi="Times New Roman" w:cs="Times New Roman"/>
          <w:sz w:val="24"/>
          <w:szCs w:val="24"/>
        </w:rPr>
        <w:t>.</w:t>
      </w:r>
    </w:p>
    <w:p w14:paraId="3171DB5E" w14:textId="77777777" w:rsidR="007811DB" w:rsidRPr="00636C14" w:rsidRDefault="007811DB" w:rsidP="007811DB">
      <w:pPr>
        <w:spacing w:line="480" w:lineRule="auto"/>
        <w:jc w:val="center"/>
        <w:rPr>
          <w:rFonts w:ascii="Times New Roman" w:hAnsi="Times New Roman" w:cs="Times New Roman"/>
          <w:sz w:val="24"/>
          <w:szCs w:val="24"/>
        </w:rPr>
      </w:pPr>
      <w:r w:rsidRPr="00857744">
        <w:rPr>
          <w:rFonts w:ascii="Times New Roman" w:hAnsi="Times New Roman" w:cs="Times New Roman"/>
          <w:noProof/>
        </w:rPr>
        <w:drawing>
          <wp:inline distT="0" distB="0" distL="0" distR="0" wp14:anchorId="0DDD421A" wp14:editId="7C3D8548">
            <wp:extent cx="4457700" cy="2385060"/>
            <wp:effectExtent l="0" t="0" r="0" b="15240"/>
            <wp:docPr id="1033025450"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F97B2A" w14:textId="77777777" w:rsidR="007811DB" w:rsidRDefault="007811DB" w:rsidP="007811DB">
      <w:pPr>
        <w:spacing w:line="480" w:lineRule="auto"/>
        <w:rPr>
          <w:rFonts w:ascii="Times New Roman" w:hAnsi="Times New Roman" w:cs="Times New Roman"/>
          <w:sz w:val="24"/>
          <w:szCs w:val="24"/>
        </w:rPr>
      </w:pPr>
      <w:r w:rsidRPr="00857744">
        <w:rPr>
          <w:rFonts w:ascii="Times New Roman" w:hAnsi="Times New Roman" w:cs="Times New Roman"/>
          <w:i/>
          <w:iCs/>
          <w:sz w:val="24"/>
          <w:szCs w:val="24"/>
        </w:rPr>
        <w:t>Nota.</w:t>
      </w:r>
      <w:r w:rsidRPr="00857744">
        <w:rPr>
          <w:rFonts w:ascii="Times New Roman" w:hAnsi="Times New Roman" w:cs="Times New Roman"/>
          <w:sz w:val="24"/>
          <w:szCs w:val="24"/>
        </w:rPr>
        <w:t xml:space="preserve"> Elaboración propia basada en los cuestionarios aplicados a 15 funcionarios (docentes y administrativos) del Liceo Pacífico Sur (2026)</w:t>
      </w:r>
      <w:r>
        <w:rPr>
          <w:rFonts w:ascii="Times New Roman" w:hAnsi="Times New Roman" w:cs="Times New Roman"/>
          <w:sz w:val="24"/>
          <w:szCs w:val="24"/>
        </w:rPr>
        <w:t>.</w:t>
      </w:r>
    </w:p>
    <w:p w14:paraId="38F6E82E" w14:textId="77777777" w:rsidR="007811DB" w:rsidRDefault="007811DB" w:rsidP="007811DB">
      <w:pPr>
        <w:spacing w:line="480" w:lineRule="auto"/>
        <w:rPr>
          <w:rFonts w:ascii="Times New Roman" w:hAnsi="Times New Roman" w:cs="Times New Roman"/>
          <w:sz w:val="24"/>
          <w:szCs w:val="24"/>
        </w:rPr>
      </w:pPr>
    </w:p>
    <w:p w14:paraId="7335F22B" w14:textId="11A0415E" w:rsidR="007811DB" w:rsidRDefault="007811DB" w:rsidP="007811D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57744">
        <w:rPr>
          <w:rFonts w:ascii="Times New Roman" w:hAnsi="Times New Roman" w:cs="Times New Roman"/>
          <w:sz w:val="24"/>
          <w:szCs w:val="24"/>
        </w:rPr>
        <w:t xml:space="preserve">Tal como se </w:t>
      </w:r>
      <w:r w:rsidRPr="00873833">
        <w:rPr>
          <w:rFonts w:ascii="Times New Roman" w:hAnsi="Times New Roman" w:cs="Times New Roman"/>
          <w:sz w:val="24"/>
          <w:szCs w:val="24"/>
        </w:rPr>
        <w:t xml:space="preserve">observa en la Figura </w:t>
      </w:r>
      <w:r w:rsidR="00C87972">
        <w:rPr>
          <w:rFonts w:ascii="Times New Roman" w:hAnsi="Times New Roman" w:cs="Times New Roman"/>
          <w:sz w:val="24"/>
          <w:szCs w:val="24"/>
        </w:rPr>
        <w:t>5</w:t>
      </w:r>
      <w:r w:rsidRPr="00873833">
        <w:rPr>
          <w:rFonts w:ascii="Times New Roman" w:hAnsi="Times New Roman" w:cs="Times New Roman"/>
          <w:sz w:val="24"/>
          <w:szCs w:val="24"/>
        </w:rPr>
        <w:t>, la crisis de conectividad es evidente a pesar del alto equipamiento personal. Los datos revelan que, si bien existe una alta tenencia de dispositivos móviles personales, el acceso a una red estable en el Liceo Pacífico Sur es la principal barrera para la equidad digital. Tal como lo expuesto por el Estado de la Educación (2024), donde</w:t>
      </w:r>
      <w:r w:rsidRPr="00857744">
        <w:rPr>
          <w:rFonts w:ascii="Times New Roman" w:hAnsi="Times New Roman" w:cs="Times New Roman"/>
          <w:sz w:val="24"/>
          <w:szCs w:val="24"/>
        </w:rPr>
        <w:t xml:space="preserve"> se señala que la brecha estructural en zonas rurales limita la implementación de programas de ciudadanía digital. La realidad institucional refleja que, sin una inversión focalizada en infraestructura de red, las herramientas de digitalización pedagógica propuestas no podrán alcanzar su máximo potencial</w:t>
      </w:r>
      <w:r>
        <w:rPr>
          <w:rFonts w:ascii="Times New Roman" w:hAnsi="Times New Roman" w:cs="Times New Roman"/>
          <w:sz w:val="24"/>
          <w:szCs w:val="24"/>
        </w:rPr>
        <w:t xml:space="preserve">. </w:t>
      </w:r>
    </w:p>
    <w:p w14:paraId="17E79E85" w14:textId="6FA89164" w:rsidR="007C7EEA" w:rsidRDefault="00C87972" w:rsidP="007811DB">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7744" behindDoc="0" locked="0" layoutInCell="1" allowOverlap="1" wp14:anchorId="1667CAF7" wp14:editId="6BD7E63C">
                <wp:simplePos x="0" y="0"/>
                <wp:positionH relativeFrom="column">
                  <wp:posOffset>2247</wp:posOffset>
                </wp:positionH>
                <wp:positionV relativeFrom="paragraph">
                  <wp:posOffset>611847</wp:posOffset>
                </wp:positionV>
                <wp:extent cx="287215" cy="216877"/>
                <wp:effectExtent l="0" t="0" r="0" b="0"/>
                <wp:wrapNone/>
                <wp:docPr id="2025869822" name="Cuadro de texto 46"/>
                <wp:cNvGraphicFramePr/>
                <a:graphic xmlns:a="http://schemas.openxmlformats.org/drawingml/2006/main">
                  <a:graphicData uri="http://schemas.microsoft.com/office/word/2010/wordprocessingShape">
                    <wps:wsp>
                      <wps:cNvSpPr txBox="1"/>
                      <wps:spPr>
                        <a:xfrm>
                          <a:off x="0" y="0"/>
                          <a:ext cx="287215" cy="216877"/>
                        </a:xfrm>
                        <a:prstGeom prst="rect">
                          <a:avLst/>
                        </a:prstGeom>
                        <a:solidFill>
                          <a:schemeClr val="lt1"/>
                        </a:solidFill>
                        <a:ln w="6350">
                          <a:noFill/>
                        </a:ln>
                      </wps:spPr>
                      <wps:txbx>
                        <w:txbxContent>
                          <w:p w14:paraId="20E5E6F4" w14:textId="77777777" w:rsidR="00C87972" w:rsidRDefault="00C879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67CAF7" id="_x0000_s1029" type="#_x0000_t202" style="position:absolute;margin-left:.2pt;margin-top:48.2pt;width:22.6pt;height:17.1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" fillcolor="white [3201]" stroked="f" strokeweight=".5pt">
                <v:textbox>
                  <w:txbxContent>
                    <w:p w14:paraId="20E5E6F4" w14:textId="77777777" w:rsidR="00C87972" w:rsidRDefault="00C87972"/>
                  </w:txbxContent>
                </v:textbox>
              </v:shape>
            </w:pict>
          </mc:Fallback>
        </mc:AlternateContent>
      </w:r>
      <w:r w:rsidR="007811DB">
        <w:rPr>
          <w:rFonts w:ascii="Times New Roman" w:hAnsi="Times New Roman" w:cs="Times New Roman"/>
          <w:sz w:val="24"/>
          <w:szCs w:val="24"/>
        </w:rPr>
        <w:t xml:space="preserve">              </w:t>
      </w:r>
      <w:r>
        <w:rPr>
          <w:rFonts w:ascii="Times New Roman" w:hAnsi="Times New Roman" w:cs="Times New Roman"/>
          <w:sz w:val="24"/>
          <w:szCs w:val="24"/>
        </w:rPr>
        <w:t xml:space="preserve">       </w:t>
      </w:r>
      <w:r w:rsidR="007811DB">
        <w:rPr>
          <w:rFonts w:ascii="Times New Roman" w:hAnsi="Times New Roman" w:cs="Times New Roman"/>
          <w:sz w:val="24"/>
          <w:szCs w:val="24"/>
        </w:rPr>
        <w:t xml:space="preserve">    </w:t>
      </w:r>
    </w:p>
    <w:p w14:paraId="25AAECC3" w14:textId="41EC8253" w:rsidR="00D24E38" w:rsidRDefault="00C169C7" w:rsidP="00D24E38">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27200" behindDoc="0" locked="0" layoutInCell="1" allowOverlap="1" wp14:anchorId="295088CA" wp14:editId="3D533FE0">
                <wp:simplePos x="0" y="0"/>
                <wp:positionH relativeFrom="margin">
                  <wp:align>left</wp:align>
                </wp:positionH>
                <wp:positionV relativeFrom="paragraph">
                  <wp:posOffset>6350</wp:posOffset>
                </wp:positionV>
                <wp:extent cx="5372100" cy="716280"/>
                <wp:effectExtent l="0" t="0" r="0" b="7620"/>
                <wp:wrapNone/>
                <wp:docPr id="17674132" name="Cuadro de texto 47"/>
                <wp:cNvGraphicFramePr/>
                <a:graphic xmlns:a="http://schemas.openxmlformats.org/drawingml/2006/main">
                  <a:graphicData uri="http://schemas.microsoft.com/office/word/2010/wordprocessingShape">
                    <wps:wsp>
                      <wps:cNvSpPr txBox="1"/>
                      <wps:spPr>
                        <a:xfrm>
                          <a:off x="0" y="0"/>
                          <a:ext cx="5372100" cy="716280"/>
                        </a:xfrm>
                        <a:prstGeom prst="rect">
                          <a:avLst/>
                        </a:prstGeom>
                        <a:solidFill>
                          <a:schemeClr val="lt1"/>
                        </a:solidFill>
                        <a:ln w="6350">
                          <a:noFill/>
                        </a:ln>
                      </wps:spPr>
                      <wps:txbx>
                        <w:txbxContent>
                          <w:p w14:paraId="114C4C8B" w14:textId="18864DBE"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Figura 6</w:t>
                            </w:r>
                          </w:p>
                          <w:p w14:paraId="7202247F" w14:textId="2CCE2810"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Uso de Herramientas digitales en funcionarios del Liceo Pacifico Sur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5088CA" id="Cuadro de texto 47" o:spid="_x0000_s1030" type="#_x0000_t202" style="position:absolute;margin-left:0;margin-top:.5pt;width:423pt;height:56.4pt;z-index:2518272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" fillcolor="white [3201]" stroked="f" strokeweight=".5pt">
                <v:textbox>
                  <w:txbxContent>
                    <w:p w14:paraId="114C4C8B" w14:textId="18864DBE"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Figura 6</w:t>
                      </w:r>
                    </w:p>
                    <w:p w14:paraId="7202247F" w14:textId="2CCE2810" w:rsidR="00C169C7" w:rsidRPr="00C169C7" w:rsidRDefault="00C169C7">
                      <w:pPr>
                        <w:rPr>
                          <w:rFonts w:ascii="Times New Roman" w:hAnsi="Times New Roman" w:cs="Times New Roman"/>
                          <w:i/>
                          <w:iCs/>
                          <w:sz w:val="24"/>
                          <w:szCs w:val="24"/>
                        </w:rPr>
                      </w:pPr>
                      <w:r w:rsidRPr="00C169C7">
                        <w:rPr>
                          <w:rFonts w:ascii="Times New Roman" w:hAnsi="Times New Roman" w:cs="Times New Roman"/>
                          <w:i/>
                          <w:iCs/>
                          <w:sz w:val="24"/>
                          <w:szCs w:val="24"/>
                        </w:rPr>
                        <w:t>Uso de Herramientas digitales en funcionarios del Liceo Pacifico Sur</w:t>
                      </w:r>
                    </w:p>
                  </w:txbxContent>
                </v:textbox>
                <w10:wrap anchorx="margin"/>
              </v:shape>
            </w:pict>
          </mc:Fallback>
        </mc:AlternateContent>
      </w:r>
      <w:r w:rsidR="00D24E38" w:rsidRPr="007C7EEA">
        <w:rPr>
          <w:rFonts w:ascii="Times New Roman" w:hAnsi="Times New Roman" w:cs="Times New Roman"/>
          <w:noProof/>
          <w:sz w:val="24"/>
          <w:szCs w:val="24"/>
        </w:rPr>
        <w:drawing>
          <wp:inline distT="0" distB="0" distL="0" distR="0" wp14:anchorId="0B718A17" wp14:editId="6581ABA8">
            <wp:extent cx="6675120" cy="4061460"/>
            <wp:effectExtent l="0" t="0" r="0" b="0"/>
            <wp:docPr id="10206486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48627" name=""/>
                    <pic:cNvPicPr/>
                  </pic:nvPicPr>
                  <pic:blipFill>
                    <a:blip r:embed="rId14"/>
                    <a:stretch>
                      <a:fillRect/>
                    </a:stretch>
                  </pic:blipFill>
                  <pic:spPr>
                    <a:xfrm>
                      <a:off x="0" y="0"/>
                      <a:ext cx="6691453" cy="4071398"/>
                    </a:xfrm>
                    <a:prstGeom prst="rect">
                      <a:avLst/>
                    </a:prstGeom>
                  </pic:spPr>
                </pic:pic>
              </a:graphicData>
            </a:graphic>
          </wp:inline>
        </w:drawing>
      </w:r>
    </w:p>
    <w:p w14:paraId="2949B355" w14:textId="0697B055" w:rsidR="00D24E38" w:rsidRPr="00857744" w:rsidRDefault="00D24E38" w:rsidP="00D24E38">
      <w:pPr>
        <w:spacing w:line="480" w:lineRule="auto"/>
        <w:rPr>
          <w:rFonts w:ascii="Times New Roman" w:hAnsi="Times New Roman" w:cs="Times New Roman"/>
          <w:sz w:val="24"/>
          <w:szCs w:val="24"/>
        </w:rPr>
      </w:pPr>
      <w:r>
        <w:rPr>
          <w:rFonts w:ascii="Times New Roman" w:hAnsi="Times New Roman" w:cs="Times New Roman"/>
          <w:sz w:val="24"/>
          <w:szCs w:val="24"/>
        </w:rPr>
        <w:t xml:space="preserve">              Tal como lo indica la </w:t>
      </w:r>
      <w:r w:rsidRPr="00326941">
        <w:rPr>
          <w:rFonts w:ascii="Times New Roman" w:hAnsi="Times New Roman" w:cs="Times New Roman"/>
          <w:i/>
          <w:iCs/>
          <w:sz w:val="24"/>
          <w:szCs w:val="24"/>
        </w:rPr>
        <w:t>Figura 6</w:t>
      </w:r>
      <w:r>
        <w:rPr>
          <w:rFonts w:ascii="Times New Roman" w:hAnsi="Times New Roman" w:cs="Times New Roman"/>
          <w:sz w:val="24"/>
          <w:szCs w:val="24"/>
        </w:rPr>
        <w:t xml:space="preserve">, se demuestra como la mayoría de los y las docentes ya utilizan herramientas tecnológicas. Es primordial, elaborar presupuestos para invertir los recursos de una manera más equitativa, proyectando a incentivar e innovar por medio de la inversión en la gestión educativa. </w:t>
      </w:r>
      <w:r w:rsidRPr="00633D9C">
        <w:rPr>
          <w:rFonts w:ascii="Times New Roman" w:hAnsi="Times New Roman" w:cs="Times New Roman"/>
          <w:sz w:val="24"/>
          <w:szCs w:val="24"/>
        </w:rPr>
        <w:t>En consonancia con lo anterio</w:t>
      </w:r>
      <w:r>
        <w:rPr>
          <w:rFonts w:ascii="Times New Roman" w:hAnsi="Times New Roman" w:cs="Times New Roman"/>
          <w:sz w:val="24"/>
          <w:szCs w:val="24"/>
        </w:rPr>
        <w:t xml:space="preserve">r, es esencial enfatizar el fuerte impacto de la era tecnológica en la sociedad actual. Concientizar el uso de sus aplicaciones digitales de una forma paulatina, bajo fundamentos éticos, instruye a crear ciudadanos más competitivos, y mejor calificados para hacer frente a las demandas laborares actuales, más orientados a la era tecnológica. demográficas de una sociedad, orientadas a la era tecnológica y su demanda de recurso humano tan diversa y vasta en oportunidades labores. </w:t>
      </w:r>
    </w:p>
    <w:p w14:paraId="7B1DF7D7" w14:textId="77777777" w:rsidR="00155EFD" w:rsidRDefault="00155EFD" w:rsidP="007811DB">
      <w:pPr>
        <w:spacing w:line="480" w:lineRule="auto"/>
        <w:rPr>
          <w:rFonts w:ascii="Times New Roman" w:hAnsi="Times New Roman" w:cs="Times New Roman"/>
          <w:b/>
          <w:bCs/>
          <w:sz w:val="24"/>
          <w:szCs w:val="24"/>
        </w:rPr>
      </w:pPr>
    </w:p>
    <w:p w14:paraId="59A87A36" w14:textId="77777777" w:rsidR="000421AD" w:rsidRDefault="000421AD" w:rsidP="007811DB">
      <w:pPr>
        <w:spacing w:line="480" w:lineRule="auto"/>
        <w:rPr>
          <w:rFonts w:ascii="Times New Roman" w:hAnsi="Times New Roman" w:cs="Times New Roman"/>
          <w:b/>
          <w:bCs/>
          <w:sz w:val="24"/>
          <w:szCs w:val="24"/>
        </w:rPr>
      </w:pPr>
    </w:p>
    <w:p w14:paraId="6CFF9368" w14:textId="38EEAF3E" w:rsidR="008A6661" w:rsidRPr="00C169C7" w:rsidRDefault="007811DB" w:rsidP="007811DB">
      <w:pPr>
        <w:spacing w:line="480" w:lineRule="auto"/>
        <w:rPr>
          <w:rFonts w:ascii="Times New Roman" w:hAnsi="Times New Roman" w:cs="Times New Roman"/>
          <w:i/>
          <w:iCs/>
          <w:sz w:val="24"/>
          <w:szCs w:val="24"/>
        </w:rPr>
      </w:pPr>
      <w:r w:rsidRPr="00C169C7">
        <w:rPr>
          <w:rFonts w:ascii="Times New Roman" w:hAnsi="Times New Roman" w:cs="Times New Roman"/>
          <w:i/>
          <w:iCs/>
          <w:sz w:val="24"/>
          <w:szCs w:val="24"/>
        </w:rPr>
        <w:lastRenderedPageBreak/>
        <w:t xml:space="preserve">Figura </w:t>
      </w:r>
      <w:r w:rsidR="008E1EE2" w:rsidRPr="00C169C7">
        <w:rPr>
          <w:rFonts w:ascii="Times New Roman" w:hAnsi="Times New Roman" w:cs="Times New Roman"/>
          <w:i/>
          <w:iCs/>
          <w:sz w:val="24"/>
          <w:szCs w:val="24"/>
        </w:rPr>
        <w:t>7</w:t>
      </w:r>
      <w:r w:rsidRPr="00C169C7">
        <w:rPr>
          <w:rFonts w:ascii="Times New Roman" w:hAnsi="Times New Roman" w:cs="Times New Roman"/>
          <w:i/>
          <w:iCs/>
          <w:sz w:val="24"/>
          <w:szCs w:val="24"/>
        </w:rPr>
        <w:t xml:space="preserve">. </w:t>
      </w:r>
    </w:p>
    <w:p w14:paraId="221242AA" w14:textId="61073816" w:rsidR="007811DB" w:rsidRPr="00636C14" w:rsidRDefault="007811DB" w:rsidP="007811DB">
      <w:pPr>
        <w:spacing w:line="480" w:lineRule="auto"/>
        <w:rPr>
          <w:rFonts w:ascii="Times New Roman" w:hAnsi="Times New Roman" w:cs="Times New Roman"/>
          <w:i/>
          <w:iCs/>
          <w:sz w:val="24"/>
          <w:szCs w:val="24"/>
        </w:rPr>
      </w:pPr>
      <w:r w:rsidRPr="00636C14">
        <w:rPr>
          <w:rFonts w:ascii="Times New Roman" w:hAnsi="Times New Roman" w:cs="Times New Roman"/>
          <w:i/>
          <w:iCs/>
          <w:sz w:val="24"/>
          <w:szCs w:val="24"/>
        </w:rPr>
        <w:t xml:space="preserve">Cuestionario </w:t>
      </w:r>
      <w:r>
        <w:rPr>
          <w:rFonts w:ascii="Times New Roman" w:hAnsi="Times New Roman" w:cs="Times New Roman"/>
          <w:i/>
          <w:iCs/>
          <w:sz w:val="24"/>
          <w:szCs w:val="24"/>
        </w:rPr>
        <w:t>D</w:t>
      </w:r>
      <w:r w:rsidRPr="00636C14">
        <w:rPr>
          <w:rFonts w:ascii="Times New Roman" w:hAnsi="Times New Roman" w:cs="Times New Roman"/>
          <w:i/>
          <w:iCs/>
          <w:sz w:val="24"/>
          <w:szCs w:val="24"/>
        </w:rPr>
        <w:t>ocentes</w:t>
      </w:r>
      <w:r>
        <w:rPr>
          <w:rFonts w:ascii="Times New Roman" w:hAnsi="Times New Roman" w:cs="Times New Roman"/>
          <w:i/>
          <w:iCs/>
          <w:sz w:val="24"/>
          <w:szCs w:val="24"/>
        </w:rPr>
        <w:t xml:space="preserve">/Administrativos: </w:t>
      </w:r>
      <w:r w:rsidRPr="00636C14">
        <w:rPr>
          <w:rFonts w:ascii="Times New Roman" w:hAnsi="Times New Roman" w:cs="Times New Roman"/>
          <w:i/>
          <w:iCs/>
          <w:sz w:val="24"/>
          <w:szCs w:val="24"/>
        </w:rPr>
        <w:t>Ítem</w:t>
      </w:r>
      <w:r>
        <w:rPr>
          <w:rFonts w:ascii="Times New Roman" w:hAnsi="Times New Roman" w:cs="Times New Roman"/>
          <w:i/>
          <w:iCs/>
          <w:sz w:val="24"/>
          <w:szCs w:val="24"/>
        </w:rPr>
        <w:t xml:space="preserve"> #</w:t>
      </w:r>
      <w:r w:rsidRPr="00636C14">
        <w:rPr>
          <w:rFonts w:ascii="Times New Roman" w:hAnsi="Times New Roman" w:cs="Times New Roman"/>
          <w:i/>
          <w:iCs/>
          <w:sz w:val="24"/>
          <w:szCs w:val="24"/>
        </w:rPr>
        <w:t>9</w:t>
      </w:r>
      <w:r>
        <w:rPr>
          <w:rFonts w:ascii="Times New Roman" w:hAnsi="Times New Roman" w:cs="Times New Roman"/>
          <w:i/>
          <w:iCs/>
          <w:sz w:val="24"/>
          <w:szCs w:val="24"/>
        </w:rPr>
        <w:t>.</w:t>
      </w:r>
      <w:r w:rsidRPr="00857744">
        <w:rPr>
          <w:rFonts w:ascii="Times New Roman" w:hAnsi="Times New Roman" w:cs="Times New Roman"/>
          <w:sz w:val="24"/>
          <w:szCs w:val="24"/>
        </w:rPr>
        <w:t xml:space="preserve"> </w:t>
      </w:r>
      <w:r w:rsidRPr="00857744">
        <w:rPr>
          <w:rFonts w:ascii="Times New Roman" w:hAnsi="Times New Roman" w:cs="Times New Roman"/>
          <w:i/>
          <w:iCs/>
          <w:sz w:val="24"/>
          <w:szCs w:val="24"/>
        </w:rPr>
        <w:t>Percepción de la Inteligencia Artificial y Carga Administrativa</w:t>
      </w:r>
      <w:r w:rsidRPr="00857744">
        <w:rPr>
          <w:rFonts w:ascii="Times New Roman" w:hAnsi="Times New Roman" w:cs="Times New Roman"/>
          <w:sz w:val="24"/>
          <w:szCs w:val="24"/>
        </w:rPr>
        <w:t xml:space="preserve">. </w:t>
      </w:r>
    </w:p>
    <w:p w14:paraId="1F16136A" w14:textId="36EEFBD8" w:rsidR="007811DB" w:rsidRPr="00857744" w:rsidRDefault="007811DB" w:rsidP="007811DB">
      <w:pPr>
        <w:spacing w:line="480" w:lineRule="auto"/>
        <w:rPr>
          <w:rFonts w:ascii="Times New Roman" w:hAnsi="Times New Roman" w:cs="Times New Roman"/>
          <w:sz w:val="24"/>
          <w:szCs w:val="24"/>
        </w:rPr>
      </w:pPr>
      <w:r w:rsidRPr="00857744">
        <w:rPr>
          <w:rFonts w:ascii="Times New Roman" w:hAnsi="Times New Roman" w:cs="Times New Roman"/>
          <w:noProof/>
          <w:sz w:val="24"/>
          <w:szCs w:val="24"/>
        </w:rPr>
        <w:drawing>
          <wp:inline distT="0" distB="0" distL="0" distR="0" wp14:anchorId="20A0548D" wp14:editId="6DACB606">
            <wp:extent cx="5760720" cy="3589020"/>
            <wp:effectExtent l="0" t="0" r="11430" b="11430"/>
            <wp:docPr id="1765955037"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CF391F7" w14:textId="77777777" w:rsidR="007811DB" w:rsidRDefault="007811DB" w:rsidP="007811DB">
      <w:pPr>
        <w:spacing w:line="480" w:lineRule="auto"/>
        <w:rPr>
          <w:rFonts w:ascii="Times New Roman" w:hAnsi="Times New Roman" w:cs="Times New Roman"/>
          <w:sz w:val="24"/>
          <w:szCs w:val="24"/>
        </w:rPr>
      </w:pPr>
      <w:r w:rsidRPr="00857744">
        <w:rPr>
          <w:rFonts w:ascii="Times New Roman" w:hAnsi="Times New Roman" w:cs="Times New Roman"/>
          <w:i/>
          <w:iCs/>
          <w:sz w:val="24"/>
          <w:szCs w:val="24"/>
        </w:rPr>
        <w:t>Nota.</w:t>
      </w:r>
      <w:r w:rsidRPr="00857744">
        <w:rPr>
          <w:rFonts w:ascii="Times New Roman" w:hAnsi="Times New Roman" w:cs="Times New Roman"/>
          <w:sz w:val="24"/>
          <w:szCs w:val="24"/>
        </w:rPr>
        <w:t xml:space="preserve"> Elaboración propia basada en los cuestionarios aplicados a 15 funcionarios (docentes y administrativos) del Liceo Pacífico Sur (2026)</w:t>
      </w:r>
      <w:r>
        <w:rPr>
          <w:rFonts w:ascii="Times New Roman" w:hAnsi="Times New Roman" w:cs="Times New Roman"/>
          <w:sz w:val="24"/>
          <w:szCs w:val="24"/>
        </w:rPr>
        <w:t>.</w:t>
      </w:r>
    </w:p>
    <w:p w14:paraId="1AFB67CB" w14:textId="77777777" w:rsidR="00E4548B" w:rsidRPr="00857744" w:rsidRDefault="00E4548B" w:rsidP="007811DB">
      <w:pPr>
        <w:spacing w:line="480" w:lineRule="auto"/>
        <w:rPr>
          <w:rFonts w:ascii="Times New Roman" w:hAnsi="Times New Roman" w:cs="Times New Roman"/>
          <w:sz w:val="24"/>
          <w:szCs w:val="24"/>
        </w:rPr>
      </w:pPr>
    </w:p>
    <w:p w14:paraId="5D187716" w14:textId="7BE3F5C8" w:rsidR="007B3A67" w:rsidRPr="00C169C7" w:rsidRDefault="007811DB" w:rsidP="00C169C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1EE2">
        <w:rPr>
          <w:rFonts w:ascii="Times New Roman" w:hAnsi="Times New Roman" w:cs="Times New Roman"/>
          <w:sz w:val="24"/>
          <w:szCs w:val="24"/>
        </w:rPr>
        <w:t xml:space="preserve">Tal como lo muestra la </w:t>
      </w:r>
      <w:r w:rsidR="008E1EE2" w:rsidRPr="008E1EE2">
        <w:rPr>
          <w:rFonts w:ascii="Times New Roman" w:hAnsi="Times New Roman" w:cs="Times New Roman"/>
          <w:i/>
          <w:iCs/>
          <w:sz w:val="24"/>
          <w:szCs w:val="24"/>
        </w:rPr>
        <w:t>figura 7</w:t>
      </w:r>
      <w:r w:rsidR="008E1EE2">
        <w:rPr>
          <w:rFonts w:ascii="Times New Roman" w:hAnsi="Times New Roman" w:cs="Times New Roman"/>
          <w:sz w:val="24"/>
          <w:szCs w:val="24"/>
        </w:rPr>
        <w:t>, u</w:t>
      </w:r>
      <w:r w:rsidRPr="00857744">
        <w:rPr>
          <w:rFonts w:ascii="Times New Roman" w:hAnsi="Times New Roman" w:cs="Times New Roman"/>
          <w:sz w:val="24"/>
          <w:szCs w:val="24"/>
        </w:rPr>
        <w:t xml:space="preserve">n hallazgo sobresaliente es el consenso </w:t>
      </w:r>
      <w:r w:rsidRPr="00873833">
        <w:rPr>
          <w:rFonts w:ascii="Times New Roman" w:hAnsi="Times New Roman" w:cs="Times New Roman"/>
          <w:sz w:val="24"/>
          <w:szCs w:val="24"/>
        </w:rPr>
        <w:t xml:space="preserve">entre los 4 administrativos y los 11 docentes sobre el uso de la Inteligencia </w:t>
      </w:r>
      <w:r w:rsidR="005F17F1" w:rsidRPr="00873833">
        <w:rPr>
          <w:rFonts w:ascii="Times New Roman" w:hAnsi="Times New Roman" w:cs="Times New Roman"/>
          <w:sz w:val="24"/>
          <w:szCs w:val="24"/>
        </w:rPr>
        <w:t>Artificial.</w:t>
      </w:r>
      <w:r w:rsidRPr="00873833">
        <w:rPr>
          <w:rFonts w:ascii="Times New Roman" w:hAnsi="Times New Roman" w:cs="Times New Roman"/>
          <w:sz w:val="24"/>
          <w:szCs w:val="24"/>
        </w:rPr>
        <w:t xml:space="preserve"> Los</w:t>
      </w:r>
      <w:r w:rsidRPr="00857744">
        <w:rPr>
          <w:rFonts w:ascii="Times New Roman" w:hAnsi="Times New Roman" w:cs="Times New Roman"/>
          <w:sz w:val="24"/>
          <w:szCs w:val="24"/>
        </w:rPr>
        <w:t xml:space="preserve"> sujetos de estudio identifican que el uso de bases de datos virtuales y plataformas de análisis en tiempo real no solo agilizaría la gestión, sino que reduciría significativamente la carga burocrática. Este análisis valida la postura </w:t>
      </w:r>
      <w:r w:rsidRPr="00873833">
        <w:rPr>
          <w:rFonts w:ascii="Times New Roman" w:hAnsi="Times New Roman" w:cs="Times New Roman"/>
          <w:sz w:val="24"/>
          <w:szCs w:val="24"/>
        </w:rPr>
        <w:t>de Paguay et al. (2024)</w:t>
      </w:r>
      <w:r w:rsidRPr="00857744">
        <w:rPr>
          <w:rFonts w:ascii="Times New Roman" w:hAnsi="Times New Roman" w:cs="Times New Roman"/>
          <w:sz w:val="24"/>
          <w:szCs w:val="24"/>
        </w:rPr>
        <w:t xml:space="preserve"> sobre la relevancia de la IA en los procesos educativos y </w:t>
      </w:r>
      <w:r w:rsidRPr="00857744">
        <w:rPr>
          <w:rFonts w:ascii="Times New Roman" w:hAnsi="Times New Roman" w:cs="Times New Roman"/>
          <w:sz w:val="24"/>
          <w:szCs w:val="24"/>
        </w:rPr>
        <w:lastRenderedPageBreak/>
        <w:t xml:space="preserve">refuerza la necesidad de que el administrador educativo actúe como un filtro estratégico para integrar estos recursos. </w:t>
      </w:r>
    </w:p>
    <w:p w14:paraId="5D7A52E9" w14:textId="77777777" w:rsidR="000421AD" w:rsidRDefault="000421AD" w:rsidP="00B06993">
      <w:pPr>
        <w:rPr>
          <w:rFonts w:ascii="Times New Roman" w:hAnsi="Times New Roman" w:cs="Times New Roman"/>
          <w:b/>
          <w:bCs/>
          <w:sz w:val="24"/>
          <w:szCs w:val="24"/>
        </w:rPr>
      </w:pPr>
    </w:p>
    <w:p w14:paraId="543FEACB" w14:textId="2F6554FE" w:rsidR="00B06993" w:rsidRPr="00123200" w:rsidRDefault="00B06993" w:rsidP="00B06993">
      <w:pPr>
        <w:rPr>
          <w:rFonts w:ascii="Times New Roman" w:hAnsi="Times New Roman" w:cs="Times New Roman"/>
          <w:b/>
          <w:bCs/>
          <w:sz w:val="24"/>
          <w:szCs w:val="24"/>
        </w:rPr>
      </w:pPr>
      <w:r w:rsidRPr="00123200">
        <w:rPr>
          <w:rFonts w:ascii="Times New Roman" w:hAnsi="Times New Roman" w:cs="Times New Roman"/>
          <w:b/>
          <w:bCs/>
          <w:sz w:val="24"/>
          <w:szCs w:val="24"/>
        </w:rPr>
        <w:t xml:space="preserve">Discusión </w:t>
      </w:r>
    </w:p>
    <w:p w14:paraId="331F5992" w14:textId="77777777" w:rsidR="00B06993" w:rsidRPr="00123200" w:rsidRDefault="00B06993" w:rsidP="00B06993">
      <w:pPr>
        <w:rPr>
          <w:rFonts w:ascii="Times New Roman" w:hAnsi="Times New Roman" w:cs="Times New Roman"/>
          <w:b/>
          <w:bCs/>
          <w:sz w:val="24"/>
          <w:szCs w:val="24"/>
        </w:rPr>
      </w:pPr>
    </w:p>
    <w:p w14:paraId="54BBF820" w14:textId="5B29D880" w:rsidR="00B06993" w:rsidRPr="00123200" w:rsidRDefault="00B06993" w:rsidP="00B06993">
      <w:pPr>
        <w:tabs>
          <w:tab w:val="left" w:pos="2370"/>
        </w:tabs>
        <w:spacing w:line="480" w:lineRule="auto"/>
        <w:rPr>
          <w:rFonts w:ascii="Times New Roman" w:hAnsi="Times New Roman" w:cs="Times New Roman"/>
          <w:b/>
          <w:bCs/>
          <w:sz w:val="24"/>
          <w:szCs w:val="24"/>
        </w:rPr>
      </w:pPr>
      <w:r w:rsidRPr="00123200">
        <w:rPr>
          <w:rFonts w:ascii="Times New Roman" w:hAnsi="Times New Roman" w:cs="Times New Roman"/>
          <w:sz w:val="24"/>
          <w:szCs w:val="24"/>
        </w:rPr>
        <w:t xml:space="preserve">                Considerando factores como la infraestructura institucional frente a la disponibilidad tecnológica individual. Los datos recolectados evidencian una marcada contradicción: un 93.3% de los docentes y administrativos posee dispositivos propios y el 100% de los estudiantes cuenta con conectividad en sus hogares; sin embargo, el 80% del personal reporta no contar con acceso estable a internet en sus aulas o espacios de trabajo. Al confrontar esta realidad con el Estado de la Educación (2024), se ratifica que las brechas estructurales en las zonas de la periferia rural no se solucionan con la mera tenencia de accesibilidad. </w:t>
      </w:r>
      <w:r w:rsidR="00193184">
        <w:rPr>
          <w:rFonts w:ascii="Times New Roman" w:hAnsi="Times New Roman" w:cs="Times New Roman"/>
          <w:sz w:val="24"/>
          <w:szCs w:val="24"/>
        </w:rPr>
        <w:t>Por lo tanto,</w:t>
      </w:r>
      <w:r w:rsidRPr="00123200">
        <w:rPr>
          <w:rFonts w:ascii="Times New Roman" w:hAnsi="Times New Roman" w:cs="Times New Roman"/>
          <w:sz w:val="24"/>
          <w:szCs w:val="24"/>
        </w:rPr>
        <w:t xml:space="preserve"> existe una desconexión crítica entre la política macro educativa y la capacidad instalada en los centros educativos. Como argumentan Hernández-Sánchez y Ortega-Maldonado (2024), la carencia de una red institucional robusta anula la viabilidad de los entornos virtuales como ecosistemas naturales de aprendizaje, limitando el impacto de cualquier iniciativa docente.</w:t>
      </w:r>
    </w:p>
    <w:p w14:paraId="4A2AC568" w14:textId="77777777" w:rsidR="00B06993" w:rsidRPr="00123200" w:rsidRDefault="00B06993" w:rsidP="00B06993">
      <w:pPr>
        <w:tabs>
          <w:tab w:val="left" w:pos="2370"/>
        </w:tabs>
        <w:spacing w:line="480" w:lineRule="auto"/>
        <w:rPr>
          <w:rFonts w:ascii="Times New Roman" w:hAnsi="Times New Roman" w:cs="Times New Roman"/>
          <w:b/>
          <w:bCs/>
          <w:sz w:val="24"/>
          <w:szCs w:val="24"/>
        </w:rPr>
      </w:pPr>
    </w:p>
    <w:p w14:paraId="65E40231" w14:textId="77777777" w:rsidR="00B06993" w:rsidRPr="00123200" w:rsidRDefault="00B06993" w:rsidP="00B06993">
      <w:pPr>
        <w:tabs>
          <w:tab w:val="left" w:pos="2370"/>
        </w:tabs>
        <w:spacing w:line="480" w:lineRule="auto"/>
        <w:rPr>
          <w:rFonts w:ascii="Times New Roman" w:hAnsi="Times New Roman" w:cs="Times New Roman"/>
          <w:sz w:val="24"/>
          <w:szCs w:val="24"/>
        </w:rPr>
      </w:pPr>
      <w:r w:rsidRPr="00123200">
        <w:rPr>
          <w:rFonts w:ascii="Times New Roman" w:hAnsi="Times New Roman" w:cs="Times New Roman"/>
          <w:sz w:val="24"/>
          <w:szCs w:val="24"/>
        </w:rPr>
        <w:t xml:space="preserve">             Basados en el potencial de la inteligencia artificial contra la carga burocrática del sistema</w:t>
      </w:r>
      <w:r w:rsidRPr="00A72F48">
        <w:rPr>
          <w:rFonts w:ascii="Times New Roman" w:hAnsi="Times New Roman" w:cs="Times New Roman"/>
          <w:sz w:val="24"/>
          <w:szCs w:val="24"/>
        </w:rPr>
        <w:t>, la</w:t>
      </w:r>
      <w:r w:rsidRPr="00123200">
        <w:rPr>
          <w:rFonts w:ascii="Times New Roman" w:hAnsi="Times New Roman" w:cs="Times New Roman"/>
          <w:sz w:val="24"/>
          <w:szCs w:val="24"/>
        </w:rPr>
        <w:t xml:space="preserve"> investigación demuestra que el 60% de los docentes y administrativos ya utiliza de forma autónoma herramientas de Inteligencia Artificial (IA). Además, existe un consenso absoluto (tendencia al nivel "Muy de acuerdo") de que una plataforma de datos en tiempo real optimizaría la eficiencia del centro educativo. Estos datos respaldan directamente los planteamientos de Paguay et al. (2024), quienes defienden la IA no solo como un recurso pedagógico de aula, sino como un motor de gestión administrativa. La realidad de campo choca </w:t>
      </w:r>
      <w:r w:rsidRPr="00123200">
        <w:rPr>
          <w:rFonts w:ascii="Times New Roman" w:hAnsi="Times New Roman" w:cs="Times New Roman"/>
          <w:sz w:val="24"/>
          <w:szCs w:val="24"/>
        </w:rPr>
        <w:lastRenderedPageBreak/>
        <w:t>con el modelo tradicional del MEP, caracterizado históricamente por una pesada carga de papeleo. El administrador educativo del Siglo XXI se enfrenta al reto de canalizar un plan operativo formal que reduzca de forma mecánica la burocrática institucional, un pilar indispensable para avanzar hacia la cultura de un país con "menos papel".</w:t>
      </w:r>
    </w:p>
    <w:p w14:paraId="773502B7" w14:textId="77777777" w:rsidR="00B06993" w:rsidRPr="00123200" w:rsidRDefault="00B06993" w:rsidP="00B06993">
      <w:pPr>
        <w:tabs>
          <w:tab w:val="left" w:pos="2370"/>
        </w:tabs>
        <w:spacing w:line="480" w:lineRule="auto"/>
        <w:rPr>
          <w:rFonts w:ascii="Times New Roman" w:hAnsi="Times New Roman" w:cs="Times New Roman"/>
          <w:b/>
          <w:bCs/>
          <w:sz w:val="24"/>
          <w:szCs w:val="24"/>
        </w:rPr>
      </w:pPr>
    </w:p>
    <w:p w14:paraId="47B61C6B" w14:textId="043E5915" w:rsidR="00B06993" w:rsidRPr="00123200" w:rsidRDefault="00B06993" w:rsidP="00B06993">
      <w:pPr>
        <w:tabs>
          <w:tab w:val="left" w:pos="2370"/>
        </w:tabs>
        <w:spacing w:line="480" w:lineRule="auto"/>
        <w:rPr>
          <w:rFonts w:ascii="Times New Roman" w:hAnsi="Times New Roman" w:cs="Times New Roman"/>
          <w:sz w:val="24"/>
          <w:szCs w:val="24"/>
        </w:rPr>
      </w:pPr>
      <w:r w:rsidRPr="00123200">
        <w:rPr>
          <w:rFonts w:ascii="Times New Roman" w:hAnsi="Times New Roman" w:cs="Times New Roman"/>
          <w:sz w:val="24"/>
          <w:szCs w:val="24"/>
        </w:rPr>
        <w:t xml:space="preserve">          </w:t>
      </w:r>
      <w:r>
        <w:rPr>
          <w:rFonts w:ascii="Times New Roman" w:hAnsi="Times New Roman" w:cs="Times New Roman"/>
          <w:sz w:val="24"/>
          <w:szCs w:val="24"/>
        </w:rPr>
        <w:t xml:space="preserve">Adjuntamente, se deduce que las </w:t>
      </w:r>
      <w:r w:rsidRPr="00123200">
        <w:rPr>
          <w:rFonts w:ascii="Times New Roman" w:hAnsi="Times New Roman" w:cs="Times New Roman"/>
          <w:sz w:val="24"/>
          <w:szCs w:val="24"/>
        </w:rPr>
        <w:t>demandas de</w:t>
      </w:r>
      <w:r>
        <w:rPr>
          <w:rFonts w:ascii="Times New Roman" w:hAnsi="Times New Roman" w:cs="Times New Roman"/>
          <w:sz w:val="24"/>
          <w:szCs w:val="24"/>
        </w:rPr>
        <w:t xml:space="preserve"> la</w:t>
      </w:r>
      <w:r w:rsidRPr="00123200">
        <w:rPr>
          <w:rFonts w:ascii="Times New Roman" w:hAnsi="Times New Roman" w:cs="Times New Roman"/>
          <w:sz w:val="24"/>
          <w:szCs w:val="24"/>
        </w:rPr>
        <w:t xml:space="preserve"> equidad digital</w:t>
      </w:r>
      <w:r>
        <w:rPr>
          <w:rFonts w:ascii="Times New Roman" w:hAnsi="Times New Roman" w:cs="Times New Roman"/>
          <w:sz w:val="24"/>
          <w:szCs w:val="24"/>
        </w:rPr>
        <w:t xml:space="preserve"> y su influencia en la motivación del ambiente educativo, donde un</w:t>
      </w:r>
      <w:r w:rsidRPr="00123200">
        <w:rPr>
          <w:rFonts w:ascii="Times New Roman" w:hAnsi="Times New Roman" w:cs="Times New Roman"/>
          <w:sz w:val="24"/>
          <w:szCs w:val="24"/>
        </w:rPr>
        <w:t xml:space="preserve"> 86.1% de los estudiantes de noveno año manifiesta un incremento exponencial en su interés académico cuando intervienen recursos tecnológicos. No obstante, las respuestas se concentran en el nivel "Muy en desacuerdo" al evaluar si el internet del liceo es rápido y funcional, o si poseen las mismas oportunidades que alumnos de otras regiones del país. Al contrastar este hallazgo con la Política para el Aprovechamiento de las Tecnologías Digitales en Educación (PATDE), se evidencia un incumplimiento en las metas de equidad y democratización del acceso digital. La literatura científica actual insiste en que la socialización en espacios virtuales promueve la competitividad del alumno, sin embargo, el Liceo Pacífico Sur se encuentra en una encrucijada donde la alta motivación del estudiante choca directamente con las limitaciones presupuestarias e institucionales del entorno rural.</w:t>
      </w:r>
      <w:r w:rsidR="00326941">
        <w:rPr>
          <w:rFonts w:ascii="Times New Roman" w:hAnsi="Times New Roman" w:cs="Times New Roman"/>
          <w:sz w:val="24"/>
          <w:szCs w:val="24"/>
        </w:rPr>
        <w:t xml:space="preserve"> Se debe reforzar el proceso educativo con una estructura tecnológica de base, motivando a la inclusión tecnológica y su basta serie de beneficios que facilitan y promueven un proceso educativo </w:t>
      </w:r>
      <w:r w:rsidR="00E4548B">
        <w:rPr>
          <w:rFonts w:ascii="Times New Roman" w:hAnsi="Times New Roman" w:cs="Times New Roman"/>
          <w:sz w:val="24"/>
          <w:szCs w:val="24"/>
        </w:rPr>
        <w:t>más</w:t>
      </w:r>
      <w:r w:rsidR="00326941">
        <w:rPr>
          <w:rFonts w:ascii="Times New Roman" w:hAnsi="Times New Roman" w:cs="Times New Roman"/>
          <w:sz w:val="24"/>
          <w:szCs w:val="24"/>
        </w:rPr>
        <w:t xml:space="preserve"> funcional.</w:t>
      </w:r>
    </w:p>
    <w:p w14:paraId="306D0B1D" w14:textId="77777777" w:rsidR="00B06993" w:rsidRDefault="00B06993" w:rsidP="00B06993">
      <w:pPr>
        <w:spacing w:line="480" w:lineRule="auto"/>
        <w:rPr>
          <w:rFonts w:ascii="Times New Roman" w:hAnsi="Times New Roman" w:cs="Times New Roman"/>
          <w:sz w:val="24"/>
          <w:szCs w:val="24"/>
        </w:rPr>
      </w:pPr>
    </w:p>
    <w:p w14:paraId="625033FF" w14:textId="77777777" w:rsidR="00B06993" w:rsidRDefault="00B06993" w:rsidP="00B06993">
      <w:pPr>
        <w:spacing w:line="480" w:lineRule="auto"/>
        <w:rPr>
          <w:rFonts w:ascii="Times New Roman" w:hAnsi="Times New Roman" w:cs="Times New Roman"/>
          <w:sz w:val="24"/>
          <w:szCs w:val="24"/>
        </w:rPr>
      </w:pPr>
    </w:p>
    <w:p w14:paraId="39E79D05" w14:textId="77777777" w:rsidR="00B06993" w:rsidRDefault="00B06993" w:rsidP="00B06993">
      <w:pPr>
        <w:spacing w:line="480" w:lineRule="auto"/>
        <w:rPr>
          <w:rFonts w:ascii="Times New Roman" w:hAnsi="Times New Roman" w:cs="Times New Roman"/>
          <w:sz w:val="24"/>
          <w:szCs w:val="24"/>
        </w:rPr>
      </w:pPr>
    </w:p>
    <w:p w14:paraId="6C544C44" w14:textId="77777777" w:rsidR="00B06993" w:rsidRDefault="00B06993" w:rsidP="00B06993">
      <w:pPr>
        <w:spacing w:line="480" w:lineRule="auto"/>
        <w:rPr>
          <w:rFonts w:ascii="Times New Roman" w:hAnsi="Times New Roman" w:cs="Times New Roman"/>
          <w:sz w:val="24"/>
          <w:szCs w:val="24"/>
        </w:rPr>
      </w:pPr>
    </w:p>
    <w:p w14:paraId="6BA7AFFC" w14:textId="77777777" w:rsidR="00B06993" w:rsidRPr="00123200" w:rsidRDefault="00B06993" w:rsidP="00B06993">
      <w:pPr>
        <w:spacing w:line="480" w:lineRule="auto"/>
        <w:rPr>
          <w:rFonts w:ascii="Times New Roman" w:hAnsi="Times New Roman" w:cs="Times New Roman"/>
          <w:b/>
          <w:bCs/>
          <w:sz w:val="24"/>
          <w:szCs w:val="24"/>
        </w:rPr>
      </w:pPr>
      <w:r w:rsidRPr="00123200">
        <w:rPr>
          <w:rFonts w:ascii="Times New Roman" w:hAnsi="Times New Roman" w:cs="Times New Roman"/>
          <w:b/>
          <w:bCs/>
          <w:sz w:val="24"/>
          <w:szCs w:val="24"/>
        </w:rPr>
        <w:lastRenderedPageBreak/>
        <w:t xml:space="preserve">Conclusión </w:t>
      </w:r>
    </w:p>
    <w:p w14:paraId="1B17509C" w14:textId="77777777" w:rsidR="00B06993" w:rsidRPr="00123200" w:rsidRDefault="00B06993" w:rsidP="00B06993">
      <w:p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23200">
        <w:rPr>
          <w:rFonts w:ascii="Times New Roman" w:hAnsi="Times New Roman" w:cs="Times New Roman"/>
          <w:sz w:val="24"/>
          <w:szCs w:val="24"/>
        </w:rPr>
        <w:t>Considerando el objetivo general</w:t>
      </w:r>
      <w:r>
        <w:rPr>
          <w:rFonts w:ascii="Times New Roman" w:hAnsi="Times New Roman" w:cs="Times New Roman"/>
          <w:sz w:val="24"/>
          <w:szCs w:val="24"/>
        </w:rPr>
        <w:t>,</w:t>
      </w:r>
      <w:r w:rsidRPr="00123200">
        <w:rPr>
          <w:rFonts w:ascii="Times New Roman" w:hAnsi="Times New Roman" w:cs="Times New Roman"/>
          <w:sz w:val="24"/>
          <w:szCs w:val="24"/>
        </w:rPr>
        <w:t xml:space="preserve"> </w:t>
      </w:r>
      <w:r>
        <w:rPr>
          <w:rFonts w:ascii="Times New Roman" w:hAnsi="Times New Roman" w:cs="Times New Roman"/>
          <w:sz w:val="24"/>
          <w:szCs w:val="24"/>
        </w:rPr>
        <w:t>s</w:t>
      </w:r>
      <w:r w:rsidRPr="00123200">
        <w:rPr>
          <w:rFonts w:ascii="Times New Roman" w:hAnsi="Times New Roman" w:cs="Times New Roman"/>
          <w:sz w:val="24"/>
          <w:szCs w:val="24"/>
        </w:rPr>
        <w:t>e determina que la brecha tecnológica en el Liceo Pacífico Sur incide de forma directa y negativa en el acceso real a la digitalización del sistema. La administración educativa cuenta con un capital humano (docentes y estudiantes) altamente motivado y equipado con dispositivos individuales</w:t>
      </w:r>
      <w:r>
        <w:rPr>
          <w:rFonts w:ascii="Times New Roman" w:hAnsi="Times New Roman" w:cs="Times New Roman"/>
          <w:sz w:val="24"/>
          <w:szCs w:val="24"/>
        </w:rPr>
        <w:t>, si</w:t>
      </w:r>
      <w:r w:rsidRPr="00123200">
        <w:rPr>
          <w:rFonts w:ascii="Times New Roman" w:hAnsi="Times New Roman" w:cs="Times New Roman"/>
          <w:sz w:val="24"/>
          <w:szCs w:val="24"/>
        </w:rPr>
        <w:t xml:space="preserve">n embargo, la gestión </w:t>
      </w:r>
      <w:r>
        <w:rPr>
          <w:rFonts w:ascii="Times New Roman" w:hAnsi="Times New Roman" w:cs="Times New Roman"/>
          <w:sz w:val="24"/>
          <w:szCs w:val="24"/>
        </w:rPr>
        <w:t xml:space="preserve">de accesibilidad </w:t>
      </w:r>
      <w:r w:rsidRPr="00123200">
        <w:rPr>
          <w:rFonts w:ascii="Times New Roman" w:hAnsi="Times New Roman" w:cs="Times New Roman"/>
          <w:sz w:val="24"/>
          <w:szCs w:val="24"/>
        </w:rPr>
        <w:t>se ve frenada por factores estructurales de conectividad. Para consolidar un ecosistema de innovación del sistema de enseñanza, la dirección debe pasar de un rol pasivo a un liderazgo distribuido que gestione la modernización de la infraestructura como un requisito obligatorio de equidad.</w:t>
      </w:r>
    </w:p>
    <w:p w14:paraId="687C2019" w14:textId="2D557E4C" w:rsidR="00B06993" w:rsidRDefault="00B06993" w:rsidP="00B06993">
      <w:pPr>
        <w:spacing w:line="480" w:lineRule="auto"/>
        <w:rPr>
          <w:rFonts w:ascii="Times New Roman" w:hAnsi="Times New Roman" w:cs="Times New Roman"/>
          <w:sz w:val="24"/>
          <w:szCs w:val="24"/>
        </w:rPr>
      </w:pPr>
      <w:r>
        <w:rPr>
          <w:rFonts w:ascii="Times New Roman" w:hAnsi="Times New Roman" w:cs="Times New Roman"/>
          <w:sz w:val="24"/>
          <w:szCs w:val="24"/>
        </w:rPr>
        <w:t xml:space="preserve">                     También, con base en los objetivos específicos, el</w:t>
      </w:r>
      <w:r w:rsidRPr="00123200">
        <w:rPr>
          <w:rFonts w:ascii="Times New Roman" w:hAnsi="Times New Roman" w:cs="Times New Roman"/>
          <w:sz w:val="24"/>
          <w:szCs w:val="24"/>
        </w:rPr>
        <w:t xml:space="preserve"> diagnóstico de la</w:t>
      </w:r>
      <w:r>
        <w:rPr>
          <w:rFonts w:ascii="Times New Roman" w:hAnsi="Times New Roman" w:cs="Times New Roman"/>
          <w:sz w:val="24"/>
          <w:szCs w:val="24"/>
        </w:rPr>
        <w:t xml:space="preserve"> parte estructural y las co</w:t>
      </w:r>
      <w:r w:rsidRPr="00123200">
        <w:rPr>
          <w:rFonts w:ascii="Times New Roman" w:hAnsi="Times New Roman" w:cs="Times New Roman"/>
          <w:sz w:val="24"/>
          <w:szCs w:val="24"/>
        </w:rPr>
        <w:t>ndiciones de acceso tecnológico</w:t>
      </w:r>
      <w:r>
        <w:rPr>
          <w:rFonts w:ascii="Times New Roman" w:hAnsi="Times New Roman" w:cs="Times New Roman"/>
          <w:sz w:val="24"/>
          <w:szCs w:val="24"/>
        </w:rPr>
        <w:t xml:space="preserve"> se puede concluir </w:t>
      </w:r>
      <w:r w:rsidRPr="00123200">
        <w:rPr>
          <w:rFonts w:ascii="Times New Roman" w:hAnsi="Times New Roman" w:cs="Times New Roman"/>
          <w:sz w:val="24"/>
          <w:szCs w:val="24"/>
        </w:rPr>
        <w:t xml:space="preserve">que la problemática de la institución es de conectividad interna y no de falta de herramientas </w:t>
      </w:r>
      <w:r>
        <w:rPr>
          <w:rFonts w:ascii="Times New Roman" w:hAnsi="Times New Roman" w:cs="Times New Roman"/>
          <w:sz w:val="24"/>
          <w:szCs w:val="24"/>
        </w:rPr>
        <w:t>digitales</w:t>
      </w:r>
      <w:r w:rsidRPr="00123200">
        <w:rPr>
          <w:rFonts w:ascii="Times New Roman" w:hAnsi="Times New Roman" w:cs="Times New Roman"/>
          <w:sz w:val="24"/>
          <w:szCs w:val="24"/>
        </w:rPr>
        <w:t>. El hecho de que el 80% de las aulas carezca de internet funcional neutraliza la inversión del 93.3% del profesorado que aporta sus propios equipos, lo que perpetúa la brecha digital territorial en comparación con los centros educativos urbanos.</w:t>
      </w:r>
      <w:r>
        <w:rPr>
          <w:rFonts w:ascii="Times New Roman" w:hAnsi="Times New Roman" w:cs="Times New Roman"/>
          <w:sz w:val="24"/>
          <w:szCs w:val="24"/>
        </w:rPr>
        <w:t xml:space="preserve"> </w:t>
      </w:r>
      <w:r w:rsidR="00193184">
        <w:rPr>
          <w:rFonts w:ascii="Times New Roman" w:hAnsi="Times New Roman" w:cs="Times New Roman"/>
          <w:sz w:val="24"/>
          <w:szCs w:val="24"/>
        </w:rPr>
        <w:t>Por consiguiente,</w:t>
      </w:r>
      <w:r>
        <w:rPr>
          <w:rFonts w:ascii="Times New Roman" w:hAnsi="Times New Roman" w:cs="Times New Roman"/>
          <w:sz w:val="24"/>
          <w:szCs w:val="24"/>
        </w:rPr>
        <w:t xml:space="preserve"> basados en el impacto positivo de la</w:t>
      </w:r>
      <w:r w:rsidRPr="00123200">
        <w:rPr>
          <w:rFonts w:ascii="Times New Roman" w:hAnsi="Times New Roman" w:cs="Times New Roman"/>
          <w:sz w:val="24"/>
          <w:szCs w:val="24"/>
        </w:rPr>
        <w:t xml:space="preserve"> </w:t>
      </w:r>
      <w:r>
        <w:rPr>
          <w:rFonts w:ascii="Times New Roman" w:hAnsi="Times New Roman" w:cs="Times New Roman"/>
          <w:sz w:val="24"/>
          <w:szCs w:val="24"/>
        </w:rPr>
        <w:t>i</w:t>
      </w:r>
      <w:r w:rsidRPr="00123200">
        <w:rPr>
          <w:rFonts w:ascii="Times New Roman" w:hAnsi="Times New Roman" w:cs="Times New Roman"/>
          <w:sz w:val="24"/>
          <w:szCs w:val="24"/>
        </w:rPr>
        <w:t xml:space="preserve">nteligencia </w:t>
      </w:r>
      <w:r>
        <w:rPr>
          <w:rFonts w:ascii="Times New Roman" w:hAnsi="Times New Roman" w:cs="Times New Roman"/>
          <w:sz w:val="24"/>
          <w:szCs w:val="24"/>
        </w:rPr>
        <w:t>a</w:t>
      </w:r>
      <w:r w:rsidRPr="00123200">
        <w:rPr>
          <w:rFonts w:ascii="Times New Roman" w:hAnsi="Times New Roman" w:cs="Times New Roman"/>
          <w:sz w:val="24"/>
          <w:szCs w:val="24"/>
        </w:rPr>
        <w:t>rtificial y</w:t>
      </w:r>
      <w:r>
        <w:rPr>
          <w:rFonts w:ascii="Times New Roman" w:hAnsi="Times New Roman" w:cs="Times New Roman"/>
          <w:sz w:val="24"/>
          <w:szCs w:val="24"/>
        </w:rPr>
        <w:t xml:space="preserve"> reducción de</w:t>
      </w:r>
      <w:r w:rsidRPr="00123200">
        <w:rPr>
          <w:rFonts w:ascii="Times New Roman" w:hAnsi="Times New Roman" w:cs="Times New Roman"/>
          <w:sz w:val="24"/>
          <w:szCs w:val="24"/>
        </w:rPr>
        <w:t xml:space="preserve"> </w:t>
      </w:r>
      <w:r>
        <w:rPr>
          <w:rFonts w:ascii="Times New Roman" w:hAnsi="Times New Roman" w:cs="Times New Roman"/>
          <w:sz w:val="24"/>
          <w:szCs w:val="24"/>
        </w:rPr>
        <w:t>c</w:t>
      </w:r>
      <w:r w:rsidRPr="00123200">
        <w:rPr>
          <w:rFonts w:ascii="Times New Roman" w:hAnsi="Times New Roman" w:cs="Times New Roman"/>
          <w:sz w:val="24"/>
          <w:szCs w:val="24"/>
        </w:rPr>
        <w:t xml:space="preserve">arga </w:t>
      </w:r>
      <w:r>
        <w:rPr>
          <w:rFonts w:ascii="Times New Roman" w:hAnsi="Times New Roman" w:cs="Times New Roman"/>
          <w:sz w:val="24"/>
          <w:szCs w:val="24"/>
        </w:rPr>
        <w:t>a</w:t>
      </w:r>
      <w:r w:rsidRPr="00123200">
        <w:rPr>
          <w:rFonts w:ascii="Times New Roman" w:hAnsi="Times New Roman" w:cs="Times New Roman"/>
          <w:sz w:val="24"/>
          <w:szCs w:val="24"/>
        </w:rPr>
        <w:t>dministrativa</w:t>
      </w:r>
      <w:r>
        <w:rPr>
          <w:rFonts w:ascii="Times New Roman" w:hAnsi="Times New Roman" w:cs="Times New Roman"/>
          <w:sz w:val="24"/>
          <w:szCs w:val="24"/>
        </w:rPr>
        <w:t xml:space="preserve">, </w:t>
      </w:r>
      <w:r w:rsidRPr="00123200">
        <w:rPr>
          <w:rFonts w:ascii="Times New Roman" w:hAnsi="Times New Roman" w:cs="Times New Roman"/>
          <w:sz w:val="24"/>
          <w:szCs w:val="24"/>
        </w:rPr>
        <w:t xml:space="preserve">el personal docente y administrativo posee una alta apertura hacia la innovación, </w:t>
      </w:r>
      <w:r>
        <w:rPr>
          <w:rFonts w:ascii="Times New Roman" w:hAnsi="Times New Roman" w:cs="Times New Roman"/>
          <w:sz w:val="24"/>
          <w:szCs w:val="24"/>
        </w:rPr>
        <w:t xml:space="preserve">esto concluye con </w:t>
      </w:r>
      <w:r w:rsidRPr="00123200">
        <w:rPr>
          <w:rFonts w:ascii="Times New Roman" w:hAnsi="Times New Roman" w:cs="Times New Roman"/>
          <w:sz w:val="24"/>
          <w:szCs w:val="24"/>
        </w:rPr>
        <w:t>evidenciada en un 60% de uso autónomo de la Inteligencia Artificial.</w:t>
      </w:r>
      <w:r>
        <w:rPr>
          <w:rFonts w:ascii="Times New Roman" w:hAnsi="Times New Roman" w:cs="Times New Roman"/>
          <w:sz w:val="24"/>
          <w:szCs w:val="24"/>
        </w:rPr>
        <w:t xml:space="preserve"> </w:t>
      </w:r>
    </w:p>
    <w:p w14:paraId="7CE85E75" w14:textId="77777777" w:rsidR="00B06993" w:rsidRDefault="00B06993" w:rsidP="00B0699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B5E1ABF" w14:textId="77777777" w:rsidR="00B06993" w:rsidRDefault="00B06993" w:rsidP="00B06993">
      <w:pPr>
        <w:spacing w:after="160" w:line="480" w:lineRule="auto"/>
        <w:rPr>
          <w:rFonts w:ascii="Times New Roman" w:hAnsi="Times New Roman" w:cs="Times New Roman"/>
          <w:sz w:val="24"/>
          <w:szCs w:val="24"/>
        </w:rPr>
      </w:pPr>
      <w:r>
        <w:rPr>
          <w:rFonts w:ascii="Times New Roman" w:hAnsi="Times New Roman" w:cs="Times New Roman"/>
          <w:sz w:val="24"/>
          <w:szCs w:val="24"/>
        </w:rPr>
        <w:t xml:space="preserve">               Es fundamental recalcar que l</w:t>
      </w:r>
      <w:r w:rsidRPr="00123200">
        <w:rPr>
          <w:rFonts w:ascii="Times New Roman" w:hAnsi="Times New Roman" w:cs="Times New Roman"/>
          <w:sz w:val="24"/>
          <w:szCs w:val="24"/>
        </w:rPr>
        <w:t>a implementación formal de plataformas virtuales y bases de datos en tiempo real es una demanda urgente de la comunidad educativa, plenamente justificada como la solución idónea para simplificar los procesos operativos, optimizar el rendimiento y disminuir la carga burocrática del MEP.</w:t>
      </w:r>
      <w:r>
        <w:rPr>
          <w:rFonts w:ascii="Times New Roman" w:hAnsi="Times New Roman" w:cs="Times New Roman"/>
          <w:sz w:val="24"/>
          <w:szCs w:val="24"/>
        </w:rPr>
        <w:t xml:space="preserve"> Generar un ambiente educativo más integral y agilizado, motivando a la innovación por un bien común colectivo para una sociedad.             </w:t>
      </w:r>
    </w:p>
    <w:p w14:paraId="797CA69C" w14:textId="5EC5B6F0" w:rsidR="00B06993" w:rsidRPr="00123200" w:rsidRDefault="00B06993" w:rsidP="00B06993">
      <w:pPr>
        <w:spacing w:after="16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26941">
        <w:rPr>
          <w:rFonts w:ascii="Times New Roman" w:hAnsi="Times New Roman" w:cs="Times New Roman"/>
          <w:sz w:val="24"/>
          <w:szCs w:val="24"/>
        </w:rPr>
        <w:t xml:space="preserve">               </w:t>
      </w:r>
      <w:r>
        <w:rPr>
          <w:rFonts w:ascii="Times New Roman" w:hAnsi="Times New Roman" w:cs="Times New Roman"/>
          <w:sz w:val="24"/>
          <w:szCs w:val="24"/>
        </w:rPr>
        <w:t xml:space="preserve">   Es esencial, </w:t>
      </w:r>
      <w:r w:rsidR="000421AD">
        <w:rPr>
          <w:rFonts w:ascii="Times New Roman" w:hAnsi="Times New Roman" w:cs="Times New Roman"/>
          <w:sz w:val="24"/>
          <w:szCs w:val="24"/>
        </w:rPr>
        <w:t>c</w:t>
      </w:r>
      <w:r w:rsidR="006057E3">
        <w:rPr>
          <w:rFonts w:ascii="Times New Roman" w:hAnsi="Times New Roman" w:cs="Times New Roman"/>
          <w:sz w:val="24"/>
          <w:szCs w:val="24"/>
        </w:rPr>
        <w:t>oncluyendo</w:t>
      </w:r>
      <w:r w:rsidR="000421AD">
        <w:rPr>
          <w:rFonts w:ascii="Times New Roman" w:hAnsi="Times New Roman" w:cs="Times New Roman"/>
          <w:sz w:val="24"/>
          <w:szCs w:val="24"/>
        </w:rPr>
        <w:t xml:space="preserve"> con los </w:t>
      </w:r>
      <w:r>
        <w:rPr>
          <w:rFonts w:ascii="Times New Roman" w:hAnsi="Times New Roman" w:cs="Times New Roman"/>
          <w:sz w:val="24"/>
          <w:szCs w:val="24"/>
        </w:rPr>
        <w:t>beneficios</w:t>
      </w:r>
      <w:r w:rsidR="000421AD">
        <w:rPr>
          <w:rFonts w:ascii="Times New Roman" w:hAnsi="Times New Roman" w:cs="Times New Roman"/>
          <w:sz w:val="24"/>
          <w:szCs w:val="24"/>
        </w:rPr>
        <w:t xml:space="preserve"> tan fundamentales que proporciona el uso de tecnología</w:t>
      </w:r>
      <w:r>
        <w:rPr>
          <w:rFonts w:ascii="Times New Roman" w:hAnsi="Times New Roman" w:cs="Times New Roman"/>
          <w:sz w:val="24"/>
          <w:szCs w:val="24"/>
        </w:rPr>
        <w:t xml:space="preserve"> en la m</w:t>
      </w:r>
      <w:r w:rsidRPr="00123200">
        <w:rPr>
          <w:rFonts w:ascii="Times New Roman" w:hAnsi="Times New Roman" w:cs="Times New Roman"/>
          <w:sz w:val="24"/>
          <w:szCs w:val="24"/>
        </w:rPr>
        <w:t xml:space="preserve">otivación </w:t>
      </w:r>
      <w:r>
        <w:rPr>
          <w:rFonts w:ascii="Times New Roman" w:hAnsi="Times New Roman" w:cs="Times New Roman"/>
          <w:sz w:val="24"/>
          <w:szCs w:val="24"/>
        </w:rPr>
        <w:t>e</w:t>
      </w:r>
      <w:r w:rsidRPr="00123200">
        <w:rPr>
          <w:rFonts w:ascii="Times New Roman" w:hAnsi="Times New Roman" w:cs="Times New Roman"/>
          <w:sz w:val="24"/>
          <w:szCs w:val="24"/>
        </w:rPr>
        <w:t>studiantil</w:t>
      </w:r>
      <w:r w:rsidR="000421AD">
        <w:rPr>
          <w:rFonts w:ascii="Times New Roman" w:hAnsi="Times New Roman" w:cs="Times New Roman"/>
          <w:sz w:val="24"/>
          <w:szCs w:val="24"/>
        </w:rPr>
        <w:t xml:space="preserve"> y los </w:t>
      </w:r>
      <w:r>
        <w:rPr>
          <w:rFonts w:ascii="Times New Roman" w:hAnsi="Times New Roman" w:cs="Times New Roman"/>
          <w:sz w:val="24"/>
          <w:szCs w:val="24"/>
        </w:rPr>
        <w:t>e</w:t>
      </w:r>
      <w:r w:rsidRPr="00123200">
        <w:rPr>
          <w:rFonts w:ascii="Times New Roman" w:hAnsi="Times New Roman" w:cs="Times New Roman"/>
          <w:sz w:val="24"/>
          <w:szCs w:val="24"/>
        </w:rPr>
        <w:t xml:space="preserve">ntornos </w:t>
      </w:r>
      <w:r>
        <w:rPr>
          <w:rFonts w:ascii="Times New Roman" w:hAnsi="Times New Roman" w:cs="Times New Roman"/>
          <w:sz w:val="24"/>
          <w:szCs w:val="24"/>
        </w:rPr>
        <w:t>v</w:t>
      </w:r>
      <w:r w:rsidRPr="00123200">
        <w:rPr>
          <w:rFonts w:ascii="Times New Roman" w:hAnsi="Times New Roman" w:cs="Times New Roman"/>
          <w:sz w:val="24"/>
          <w:szCs w:val="24"/>
        </w:rPr>
        <w:t>irtuales</w:t>
      </w:r>
      <w:r w:rsidR="00326941">
        <w:rPr>
          <w:rFonts w:ascii="Times New Roman" w:hAnsi="Times New Roman" w:cs="Times New Roman"/>
          <w:sz w:val="24"/>
          <w:szCs w:val="24"/>
        </w:rPr>
        <w:t xml:space="preserve">, mediante el uso de estrategias que puedan coaccionar una inclusión digital más integral tanto en el estudiantado como en </w:t>
      </w:r>
      <w:r w:rsidR="00D24E38">
        <w:rPr>
          <w:rFonts w:ascii="Times New Roman" w:hAnsi="Times New Roman" w:cs="Times New Roman"/>
          <w:sz w:val="24"/>
          <w:szCs w:val="24"/>
        </w:rPr>
        <w:t>colaboradores.</w:t>
      </w:r>
      <w:r>
        <w:rPr>
          <w:rFonts w:ascii="Times New Roman" w:hAnsi="Times New Roman" w:cs="Times New Roman"/>
          <w:sz w:val="24"/>
          <w:szCs w:val="24"/>
        </w:rPr>
        <w:t xml:space="preserve"> Esto demuestra que e</w:t>
      </w:r>
      <w:r w:rsidRPr="00123200">
        <w:rPr>
          <w:rFonts w:ascii="Times New Roman" w:hAnsi="Times New Roman" w:cs="Times New Roman"/>
          <w:sz w:val="24"/>
          <w:szCs w:val="24"/>
        </w:rPr>
        <w:t xml:space="preserve">l perfil estudiantil permite concluir que los recursos tecnológicos son el principal dinamizador del interés y el rendimiento </w:t>
      </w:r>
      <w:r>
        <w:rPr>
          <w:rFonts w:ascii="Times New Roman" w:hAnsi="Times New Roman" w:cs="Times New Roman"/>
          <w:sz w:val="24"/>
          <w:szCs w:val="24"/>
        </w:rPr>
        <w:t>académico</w:t>
      </w:r>
      <w:r w:rsidRPr="00123200">
        <w:rPr>
          <w:rFonts w:ascii="Times New Roman" w:hAnsi="Times New Roman" w:cs="Times New Roman"/>
          <w:sz w:val="24"/>
          <w:szCs w:val="24"/>
        </w:rPr>
        <w:t>, alcanzando un 86.1% de impacto positivo en su motivación. La digitalización pedagógica a través de entornos virtuales es</w:t>
      </w:r>
      <w:r>
        <w:rPr>
          <w:rFonts w:ascii="Times New Roman" w:hAnsi="Times New Roman" w:cs="Times New Roman"/>
          <w:sz w:val="24"/>
          <w:szCs w:val="24"/>
        </w:rPr>
        <w:t xml:space="preserve"> u</w:t>
      </w:r>
      <w:r w:rsidRPr="00123200">
        <w:rPr>
          <w:rFonts w:ascii="Times New Roman" w:hAnsi="Times New Roman" w:cs="Times New Roman"/>
          <w:sz w:val="24"/>
          <w:szCs w:val="24"/>
        </w:rPr>
        <w:t xml:space="preserve">na necesidad crítica para adquirir las competencias del Siglo XXI y garantizar </w:t>
      </w:r>
      <w:r>
        <w:rPr>
          <w:rFonts w:ascii="Times New Roman" w:hAnsi="Times New Roman" w:cs="Times New Roman"/>
          <w:sz w:val="24"/>
          <w:szCs w:val="24"/>
        </w:rPr>
        <w:t>una</w:t>
      </w:r>
      <w:r w:rsidRPr="00123200">
        <w:rPr>
          <w:rFonts w:ascii="Times New Roman" w:hAnsi="Times New Roman" w:cs="Times New Roman"/>
          <w:sz w:val="24"/>
          <w:szCs w:val="24"/>
        </w:rPr>
        <w:t xml:space="preserve"> futura inserción exitosa </w:t>
      </w:r>
      <w:r>
        <w:rPr>
          <w:rFonts w:ascii="Times New Roman" w:hAnsi="Times New Roman" w:cs="Times New Roman"/>
          <w:sz w:val="24"/>
          <w:szCs w:val="24"/>
        </w:rPr>
        <w:t xml:space="preserve">no solo </w:t>
      </w:r>
      <w:r w:rsidRPr="00123200">
        <w:rPr>
          <w:rFonts w:ascii="Times New Roman" w:hAnsi="Times New Roman" w:cs="Times New Roman"/>
          <w:sz w:val="24"/>
          <w:szCs w:val="24"/>
        </w:rPr>
        <w:t>en la educación superior</w:t>
      </w:r>
      <w:r>
        <w:rPr>
          <w:rFonts w:ascii="Times New Roman" w:hAnsi="Times New Roman" w:cs="Times New Roman"/>
          <w:sz w:val="24"/>
          <w:szCs w:val="24"/>
        </w:rPr>
        <w:t xml:space="preserve">, pero también en un </w:t>
      </w:r>
      <w:r w:rsidRPr="00123200">
        <w:rPr>
          <w:rFonts w:ascii="Times New Roman" w:hAnsi="Times New Roman" w:cs="Times New Roman"/>
          <w:sz w:val="24"/>
          <w:szCs w:val="24"/>
        </w:rPr>
        <w:t>mercado laboral</w:t>
      </w:r>
      <w:r>
        <w:rPr>
          <w:rFonts w:ascii="Times New Roman" w:hAnsi="Times New Roman" w:cs="Times New Roman"/>
          <w:sz w:val="24"/>
          <w:szCs w:val="24"/>
        </w:rPr>
        <w:t xml:space="preserve"> altamente influenciado por la era tecnológica. Importante recalcar, una adaptación paulatina a la innovación</w:t>
      </w:r>
      <w:r w:rsidR="00D24E38">
        <w:rPr>
          <w:rFonts w:ascii="Times New Roman" w:hAnsi="Times New Roman" w:cs="Times New Roman"/>
          <w:sz w:val="24"/>
          <w:szCs w:val="24"/>
        </w:rPr>
        <w:t xml:space="preserve"> por medio de estrategias de mejora</w:t>
      </w:r>
      <w:r>
        <w:rPr>
          <w:rFonts w:ascii="Times New Roman" w:hAnsi="Times New Roman" w:cs="Times New Roman"/>
          <w:sz w:val="24"/>
          <w:szCs w:val="24"/>
        </w:rPr>
        <w:t xml:space="preserve">, considerando la ética y deber de un uso responsable de la tecnología, con colaboradores capacitados más funcionales, y estudiantes más competitivos integralmente, siendo individuos de alto potencial para el avance de una sociedad.   </w:t>
      </w:r>
    </w:p>
    <w:p w14:paraId="3E10B578" w14:textId="77777777" w:rsidR="00B06993" w:rsidRDefault="00B06993" w:rsidP="00B06993">
      <w:pPr>
        <w:rPr>
          <w:rFonts w:ascii="Times New Roman" w:hAnsi="Times New Roman" w:cs="Times New Roman"/>
        </w:rPr>
      </w:pPr>
    </w:p>
    <w:p w14:paraId="5D8EA197" w14:textId="77777777" w:rsidR="006057E3" w:rsidRDefault="006057E3" w:rsidP="00B06993">
      <w:pPr>
        <w:rPr>
          <w:rFonts w:ascii="Times New Roman" w:hAnsi="Times New Roman" w:cs="Times New Roman"/>
        </w:rPr>
      </w:pPr>
    </w:p>
    <w:p w14:paraId="4A348194" w14:textId="77777777" w:rsidR="00531EC3" w:rsidRDefault="00531EC3" w:rsidP="00B06993">
      <w:pPr>
        <w:rPr>
          <w:rFonts w:ascii="Times New Roman" w:hAnsi="Times New Roman" w:cs="Times New Roman"/>
        </w:rPr>
      </w:pPr>
    </w:p>
    <w:p w14:paraId="6F8BDDE9" w14:textId="77777777" w:rsidR="00531EC3" w:rsidRDefault="00531EC3" w:rsidP="00B06993">
      <w:pPr>
        <w:rPr>
          <w:rFonts w:ascii="Times New Roman" w:hAnsi="Times New Roman" w:cs="Times New Roman"/>
        </w:rPr>
      </w:pPr>
    </w:p>
    <w:p w14:paraId="4E17CDF2" w14:textId="77777777" w:rsidR="00531EC3" w:rsidRDefault="00531EC3" w:rsidP="00B06993">
      <w:pPr>
        <w:rPr>
          <w:rFonts w:ascii="Times New Roman" w:hAnsi="Times New Roman" w:cs="Times New Roman"/>
        </w:rPr>
      </w:pPr>
    </w:p>
    <w:p w14:paraId="1E5504E6" w14:textId="77777777" w:rsidR="00531EC3" w:rsidRDefault="00531EC3" w:rsidP="00B06993">
      <w:pPr>
        <w:rPr>
          <w:rFonts w:ascii="Times New Roman" w:hAnsi="Times New Roman" w:cs="Times New Roman"/>
        </w:rPr>
      </w:pPr>
    </w:p>
    <w:p w14:paraId="0C218044" w14:textId="77777777" w:rsidR="00531EC3" w:rsidRDefault="00531EC3" w:rsidP="00B06993">
      <w:pPr>
        <w:rPr>
          <w:rFonts w:ascii="Times New Roman" w:hAnsi="Times New Roman" w:cs="Times New Roman"/>
        </w:rPr>
      </w:pPr>
    </w:p>
    <w:p w14:paraId="1AE4808E" w14:textId="77777777" w:rsidR="00531EC3" w:rsidRDefault="00531EC3" w:rsidP="00B06993">
      <w:pPr>
        <w:rPr>
          <w:rFonts w:ascii="Times New Roman" w:hAnsi="Times New Roman" w:cs="Times New Roman"/>
        </w:rPr>
      </w:pPr>
    </w:p>
    <w:p w14:paraId="5654AFA6" w14:textId="77777777" w:rsidR="00531EC3" w:rsidRDefault="00531EC3" w:rsidP="00B06993">
      <w:pPr>
        <w:rPr>
          <w:rFonts w:ascii="Times New Roman" w:hAnsi="Times New Roman" w:cs="Times New Roman"/>
        </w:rPr>
      </w:pPr>
    </w:p>
    <w:p w14:paraId="729CF8E2" w14:textId="77777777" w:rsidR="00531EC3" w:rsidRDefault="00531EC3" w:rsidP="00B06993">
      <w:pPr>
        <w:rPr>
          <w:rFonts w:ascii="Times New Roman" w:hAnsi="Times New Roman" w:cs="Times New Roman"/>
        </w:rPr>
      </w:pPr>
    </w:p>
    <w:p w14:paraId="56C07339" w14:textId="77777777" w:rsidR="00531EC3" w:rsidRDefault="00531EC3" w:rsidP="00B06993">
      <w:pPr>
        <w:rPr>
          <w:rFonts w:ascii="Times New Roman" w:hAnsi="Times New Roman" w:cs="Times New Roman"/>
        </w:rPr>
      </w:pPr>
    </w:p>
    <w:p w14:paraId="1E250702" w14:textId="77777777" w:rsidR="00531EC3" w:rsidRDefault="00531EC3" w:rsidP="00B06993">
      <w:pPr>
        <w:rPr>
          <w:rFonts w:ascii="Times New Roman" w:hAnsi="Times New Roman" w:cs="Times New Roman"/>
        </w:rPr>
      </w:pPr>
    </w:p>
    <w:p w14:paraId="185B6C6F" w14:textId="77777777" w:rsidR="00531EC3" w:rsidRDefault="00531EC3" w:rsidP="00B06993">
      <w:pPr>
        <w:rPr>
          <w:rFonts w:ascii="Times New Roman" w:hAnsi="Times New Roman" w:cs="Times New Roman"/>
        </w:rPr>
      </w:pPr>
    </w:p>
    <w:p w14:paraId="40495090" w14:textId="77777777" w:rsidR="000421AD" w:rsidRDefault="000421AD" w:rsidP="00B06993">
      <w:pPr>
        <w:rPr>
          <w:rFonts w:ascii="Times New Roman" w:hAnsi="Times New Roman" w:cs="Times New Roman"/>
        </w:rPr>
      </w:pPr>
    </w:p>
    <w:p w14:paraId="045F3B58" w14:textId="77777777" w:rsidR="00531EC3" w:rsidRDefault="00531EC3" w:rsidP="00B06993">
      <w:pPr>
        <w:rPr>
          <w:rFonts w:ascii="Times New Roman" w:hAnsi="Times New Roman" w:cs="Times New Roman"/>
        </w:rPr>
      </w:pPr>
    </w:p>
    <w:p w14:paraId="0A0B5832" w14:textId="77777777" w:rsidR="00531EC3" w:rsidRDefault="00531EC3" w:rsidP="00B06993">
      <w:pPr>
        <w:rPr>
          <w:rFonts w:ascii="Times New Roman" w:hAnsi="Times New Roman" w:cs="Times New Roman"/>
        </w:rPr>
      </w:pPr>
    </w:p>
    <w:p w14:paraId="7CB247BF" w14:textId="3B7E7CBC" w:rsidR="00AC3FD1" w:rsidRPr="00AC3FD1" w:rsidRDefault="00C273AF" w:rsidP="00AC3FD1">
      <w:pPr>
        <w:widowControl w:val="0"/>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Estrategias </w:t>
      </w:r>
    </w:p>
    <w:p w14:paraId="5E7776E0" w14:textId="77777777" w:rsidR="00AC3FD1" w:rsidRPr="00AC3FD1" w:rsidRDefault="00AC3FD1" w:rsidP="00AC3FD1">
      <w:pPr>
        <w:widowControl w:val="0"/>
        <w:numPr>
          <w:ilvl w:val="0"/>
          <w:numId w:val="10"/>
        </w:numPr>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color w:val="000000"/>
          <w:sz w:val="24"/>
          <w:szCs w:val="24"/>
        </w:rPr>
      </w:pPr>
      <w:r w:rsidRPr="00AC3FD1">
        <w:rPr>
          <w:rFonts w:ascii="Times New Roman" w:eastAsia="Times New Roman" w:hAnsi="Times New Roman" w:cs="Times New Roman"/>
          <w:b/>
          <w:bCs/>
          <w:color w:val="000000"/>
          <w:sz w:val="24"/>
          <w:szCs w:val="24"/>
        </w:rPr>
        <w:t>Optimizar la infraestructura de la red de conectividad institucional</w:t>
      </w:r>
    </w:p>
    <w:p w14:paraId="28185F65" w14:textId="5B617C04"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Descripción:</w:t>
      </w:r>
      <w:r w:rsidRPr="00AC3FD1">
        <w:rPr>
          <w:rFonts w:ascii="Times New Roman" w:eastAsia="Times New Roman" w:hAnsi="Times New Roman" w:cs="Times New Roman"/>
          <w:color w:val="000000"/>
          <w:sz w:val="24"/>
          <w:szCs w:val="24"/>
        </w:rPr>
        <w:t xml:space="preserve"> Gestionar la mejora del ancho de banda y la estabilidad de la red inalámbrica en los pabellones de clases. Esto permitirá aprovechar que el 93.3% del personal posee equipo propio, solucionando el problema del 80% de las aulas que actualmente carecen de señal funcional.</w:t>
      </w:r>
    </w:p>
    <w:p w14:paraId="4A106E5F" w14:textId="45DF7AA6"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Responsable de ejecución:</w:t>
      </w:r>
      <w:r w:rsidRPr="00AC3FD1">
        <w:rPr>
          <w:rFonts w:ascii="Times New Roman" w:eastAsia="Times New Roman" w:hAnsi="Times New Roman" w:cs="Times New Roman"/>
          <w:color w:val="000000"/>
          <w:sz w:val="24"/>
          <w:szCs w:val="24"/>
        </w:rPr>
        <w:t xml:space="preserve"> Dirección Institucional en coordinación con la Junta Administrativa del Liceo Pacífico Sur.</w:t>
      </w:r>
    </w:p>
    <w:p w14:paraId="736713B1" w14:textId="2970F9F0"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Tiempo de ejecución:</w:t>
      </w:r>
      <w:r w:rsidRPr="00AC3FD1">
        <w:rPr>
          <w:rFonts w:ascii="Times New Roman" w:eastAsia="Times New Roman" w:hAnsi="Times New Roman" w:cs="Times New Roman"/>
          <w:color w:val="000000"/>
          <w:sz w:val="24"/>
          <w:szCs w:val="24"/>
        </w:rPr>
        <w:t xml:space="preserve"> Corto plazo (1 a 3 meses).</w:t>
      </w:r>
    </w:p>
    <w:p w14:paraId="546B5DB1" w14:textId="6E313889"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Indicador de cumplimiento:</w:t>
      </w:r>
      <w:r w:rsidRPr="00AC3FD1">
        <w:rPr>
          <w:rFonts w:ascii="Times New Roman" w:eastAsia="Times New Roman" w:hAnsi="Times New Roman" w:cs="Times New Roman"/>
          <w:color w:val="000000"/>
          <w:sz w:val="24"/>
          <w:szCs w:val="24"/>
        </w:rPr>
        <w:t xml:space="preserve"> Porcentaje de aulas académicas con acceso a internet estable y funcional instalado.</w:t>
      </w:r>
    </w:p>
    <w:p w14:paraId="35F63AD3" w14:textId="77777777" w:rsidR="00AC3FD1" w:rsidRPr="00AC3FD1" w:rsidRDefault="00AC3FD1" w:rsidP="00AC3FD1">
      <w:pPr>
        <w:widowControl w:val="0"/>
        <w:numPr>
          <w:ilvl w:val="0"/>
          <w:numId w:val="10"/>
        </w:numPr>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color w:val="000000"/>
          <w:sz w:val="24"/>
          <w:szCs w:val="24"/>
        </w:rPr>
      </w:pPr>
      <w:r w:rsidRPr="00AC3FD1">
        <w:rPr>
          <w:rFonts w:ascii="Times New Roman" w:eastAsia="Times New Roman" w:hAnsi="Times New Roman" w:cs="Times New Roman"/>
          <w:b/>
          <w:bCs/>
          <w:color w:val="000000"/>
          <w:sz w:val="24"/>
          <w:szCs w:val="24"/>
        </w:rPr>
        <w:t>Implementar un programa formal de capacitación en Inteligencia Artificial (IA)</w:t>
      </w:r>
    </w:p>
    <w:p w14:paraId="423B7D3B" w14:textId="5AC8450F"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Descripción:</w:t>
      </w:r>
      <w:r w:rsidRPr="00AC3FD1">
        <w:rPr>
          <w:rFonts w:ascii="Times New Roman" w:eastAsia="Times New Roman" w:hAnsi="Times New Roman" w:cs="Times New Roman"/>
          <w:color w:val="000000"/>
          <w:sz w:val="24"/>
          <w:szCs w:val="24"/>
        </w:rPr>
        <w:t xml:space="preserve"> Organizar talleres prácticos sobre el uso ético y técnico de herramientas de IA aplicadas a la planificación y evaluación. El objetivo es canalizar el 60% de uso autónomo detectado hacia una estrategia oficial que reduzca la carga burocrática y el papeleo administrativo.</w:t>
      </w:r>
    </w:p>
    <w:p w14:paraId="7F400C55" w14:textId="65BA4379"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Responsable de ejecución:</w:t>
      </w:r>
      <w:r w:rsidRPr="00AC3FD1">
        <w:rPr>
          <w:rFonts w:ascii="Times New Roman" w:eastAsia="Times New Roman" w:hAnsi="Times New Roman" w:cs="Times New Roman"/>
          <w:color w:val="000000"/>
          <w:sz w:val="24"/>
          <w:szCs w:val="24"/>
        </w:rPr>
        <w:t xml:space="preserve"> Dirección Institucional y Comité de Apoyo Educativo.</w:t>
      </w:r>
    </w:p>
    <w:p w14:paraId="57261928" w14:textId="35BB5498"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Tiempo de ejecución:</w:t>
      </w:r>
      <w:r w:rsidRPr="00AC3FD1">
        <w:rPr>
          <w:rFonts w:ascii="Times New Roman" w:eastAsia="Times New Roman" w:hAnsi="Times New Roman" w:cs="Times New Roman"/>
          <w:color w:val="000000"/>
          <w:sz w:val="24"/>
          <w:szCs w:val="24"/>
        </w:rPr>
        <w:t xml:space="preserve"> Mediano plazo (3 a 6 meses).</w:t>
      </w:r>
    </w:p>
    <w:p w14:paraId="6B9FEC2B" w14:textId="364049F1"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Indicador de cumplimiento:</w:t>
      </w:r>
      <w:r w:rsidRPr="00AC3FD1">
        <w:rPr>
          <w:rFonts w:ascii="Times New Roman" w:eastAsia="Times New Roman" w:hAnsi="Times New Roman" w:cs="Times New Roman"/>
          <w:color w:val="000000"/>
          <w:sz w:val="24"/>
          <w:szCs w:val="24"/>
        </w:rPr>
        <w:t xml:space="preserve"> Número de docentes capacitados y certificados en el uso de herramientas de IA para la gestión educativa.</w:t>
      </w:r>
    </w:p>
    <w:p w14:paraId="71342940" w14:textId="77777777" w:rsidR="00AC3FD1" w:rsidRPr="00AC3FD1" w:rsidRDefault="00AC3FD1" w:rsidP="00AC3FD1">
      <w:pPr>
        <w:widowControl w:val="0"/>
        <w:numPr>
          <w:ilvl w:val="0"/>
          <w:numId w:val="10"/>
        </w:numPr>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color w:val="000000"/>
          <w:sz w:val="24"/>
          <w:szCs w:val="24"/>
        </w:rPr>
      </w:pPr>
      <w:r w:rsidRPr="00AC3FD1">
        <w:rPr>
          <w:rFonts w:ascii="Times New Roman" w:eastAsia="Times New Roman" w:hAnsi="Times New Roman" w:cs="Times New Roman"/>
          <w:b/>
          <w:bCs/>
          <w:color w:val="000000"/>
          <w:sz w:val="24"/>
          <w:szCs w:val="24"/>
        </w:rPr>
        <w:t>Integrar entornos virtuales y aplicaciones digitales interactivas en la mediación pedagógica</w:t>
      </w:r>
    </w:p>
    <w:p w14:paraId="791F715C" w14:textId="7152E37E"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Descripción:</w:t>
      </w:r>
      <w:r w:rsidRPr="00AC3FD1">
        <w:rPr>
          <w:rFonts w:ascii="Times New Roman" w:eastAsia="Times New Roman" w:hAnsi="Times New Roman" w:cs="Times New Roman"/>
          <w:color w:val="000000"/>
          <w:sz w:val="24"/>
          <w:szCs w:val="24"/>
        </w:rPr>
        <w:t xml:space="preserve"> Incorporar de manera formal aplicaciones sencillas de seguimiento </w:t>
      </w:r>
      <w:r w:rsidRPr="00AC3FD1">
        <w:rPr>
          <w:rFonts w:ascii="Times New Roman" w:eastAsia="Times New Roman" w:hAnsi="Times New Roman" w:cs="Times New Roman"/>
          <w:color w:val="000000"/>
          <w:sz w:val="24"/>
          <w:szCs w:val="24"/>
        </w:rPr>
        <w:lastRenderedPageBreak/>
        <w:t>académico y participación en tiempo real en los planeamientos didácticos, capitalizando el 86.1% de interés y motivación manifestado por los estudiantes de noveno año hacia los recursos tecnológicos.</w:t>
      </w:r>
    </w:p>
    <w:p w14:paraId="464CD307" w14:textId="13EE3F34"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Responsable de ejecución:</w:t>
      </w:r>
      <w:r w:rsidRPr="00AC3FD1">
        <w:rPr>
          <w:rFonts w:ascii="Times New Roman" w:eastAsia="Times New Roman" w:hAnsi="Times New Roman" w:cs="Times New Roman"/>
          <w:color w:val="000000"/>
          <w:sz w:val="24"/>
          <w:szCs w:val="24"/>
        </w:rPr>
        <w:t xml:space="preserve"> Cuerpo Docente y Coordinaciones de Departamento.</w:t>
      </w:r>
    </w:p>
    <w:p w14:paraId="0C489015" w14:textId="35FB6D0E"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Tiempo de ejecución:</w:t>
      </w:r>
      <w:r w:rsidRPr="00AC3FD1">
        <w:rPr>
          <w:rFonts w:ascii="Times New Roman" w:eastAsia="Times New Roman" w:hAnsi="Times New Roman" w:cs="Times New Roman"/>
          <w:color w:val="000000"/>
          <w:sz w:val="24"/>
          <w:szCs w:val="24"/>
        </w:rPr>
        <w:t xml:space="preserve"> Inmediato (A lo largo del trimestre en curso).</w:t>
      </w:r>
    </w:p>
    <w:p w14:paraId="56CC359E" w14:textId="099390A6"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Indicador de cumplimiento:</w:t>
      </w:r>
      <w:r w:rsidRPr="00AC3FD1">
        <w:rPr>
          <w:rFonts w:ascii="Times New Roman" w:eastAsia="Times New Roman" w:hAnsi="Times New Roman" w:cs="Times New Roman"/>
          <w:color w:val="000000"/>
          <w:sz w:val="24"/>
          <w:szCs w:val="24"/>
        </w:rPr>
        <w:t xml:space="preserve"> Porcentaje de docentes que evidencian el uso activo de recursos tecnológicos e interactivos en sus minutas o bitácoras de clase.</w:t>
      </w:r>
    </w:p>
    <w:p w14:paraId="7331CCE1" w14:textId="77777777" w:rsidR="00AC3FD1" w:rsidRPr="00AC3FD1" w:rsidRDefault="00AC3FD1" w:rsidP="00AC3FD1">
      <w:pPr>
        <w:widowControl w:val="0"/>
        <w:numPr>
          <w:ilvl w:val="0"/>
          <w:numId w:val="10"/>
        </w:numPr>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color w:val="000000"/>
          <w:sz w:val="24"/>
          <w:szCs w:val="24"/>
        </w:rPr>
      </w:pPr>
      <w:r w:rsidRPr="00AC3FD1">
        <w:rPr>
          <w:rFonts w:ascii="Times New Roman" w:eastAsia="Times New Roman" w:hAnsi="Times New Roman" w:cs="Times New Roman"/>
          <w:b/>
          <w:bCs/>
          <w:color w:val="000000"/>
          <w:sz w:val="24"/>
          <w:szCs w:val="24"/>
        </w:rPr>
        <w:t>Establecer alianzas estratégicas interinstitucionales para la adquisición de recursos tecnológicos</w:t>
      </w:r>
    </w:p>
    <w:p w14:paraId="588DD5D0" w14:textId="7D20EC9E"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Descripción:</w:t>
      </w:r>
      <w:r w:rsidRPr="00AC3FD1">
        <w:rPr>
          <w:rFonts w:ascii="Times New Roman" w:eastAsia="Times New Roman" w:hAnsi="Times New Roman" w:cs="Times New Roman"/>
          <w:color w:val="000000"/>
          <w:sz w:val="24"/>
          <w:szCs w:val="24"/>
        </w:rPr>
        <w:t xml:space="preserve"> Promover convenios, proyectos o enlaces con empresas privadas, organizaciones no gubernamentales (ONG) o el enlace comunal de la Dirección Regional Grande del Térraba. Esto busca subsanar las limitaciones presupuestarias para equipamiento y mantenimiento técnico, elevando la competitividad del liceo.</w:t>
      </w:r>
    </w:p>
    <w:p w14:paraId="545072FD" w14:textId="73227211"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Responsable de ejecución:</w:t>
      </w:r>
      <w:r w:rsidRPr="00AC3FD1">
        <w:rPr>
          <w:rFonts w:ascii="Times New Roman" w:eastAsia="Times New Roman" w:hAnsi="Times New Roman" w:cs="Times New Roman"/>
          <w:color w:val="000000"/>
          <w:sz w:val="24"/>
          <w:szCs w:val="24"/>
        </w:rPr>
        <w:t xml:space="preserve"> Administrador Educativo (</w:t>
      </w:r>
      <w:proofErr w:type="gramStart"/>
      <w:r w:rsidRPr="00AC3FD1">
        <w:rPr>
          <w:rFonts w:ascii="Times New Roman" w:eastAsia="Times New Roman" w:hAnsi="Times New Roman" w:cs="Times New Roman"/>
          <w:color w:val="000000"/>
          <w:sz w:val="24"/>
          <w:szCs w:val="24"/>
        </w:rPr>
        <w:t>Director</w:t>
      </w:r>
      <w:proofErr w:type="gramEnd"/>
      <w:r w:rsidRPr="00AC3FD1">
        <w:rPr>
          <w:rFonts w:ascii="Times New Roman" w:eastAsia="Times New Roman" w:hAnsi="Times New Roman" w:cs="Times New Roman"/>
          <w:color w:val="000000"/>
          <w:sz w:val="24"/>
          <w:szCs w:val="24"/>
        </w:rPr>
        <w:t>) y Consejo Técnico Institucional.</w:t>
      </w:r>
    </w:p>
    <w:p w14:paraId="2D58395D" w14:textId="0B7EDC02"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Tiempo de ejecución:</w:t>
      </w:r>
      <w:r w:rsidRPr="00AC3FD1">
        <w:rPr>
          <w:rFonts w:ascii="Times New Roman" w:eastAsia="Times New Roman" w:hAnsi="Times New Roman" w:cs="Times New Roman"/>
          <w:color w:val="000000"/>
          <w:sz w:val="24"/>
          <w:szCs w:val="24"/>
        </w:rPr>
        <w:t xml:space="preserve"> Largo plazo (6 a 12 meses).</w:t>
      </w:r>
    </w:p>
    <w:p w14:paraId="2C9D7C61" w14:textId="065547F5" w:rsidR="00AC3FD1" w:rsidRPr="00AC3FD1" w:rsidRDefault="00AC3FD1" w:rsidP="00AC3FD1">
      <w:pPr>
        <w:widowControl w:val="0"/>
        <w:pBdr>
          <w:top w:val="nil"/>
          <w:left w:val="nil"/>
          <w:bottom w:val="nil"/>
          <w:right w:val="nil"/>
          <w:between w:val="nil"/>
        </w:pBdr>
        <w:tabs>
          <w:tab w:val="left" w:pos="2267"/>
        </w:tabs>
        <w:spacing w:before="4"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w:t>
      </w:r>
      <w:r w:rsidRPr="00AC3FD1">
        <w:rPr>
          <w:rFonts w:ascii="Times New Roman" w:eastAsia="Times New Roman" w:hAnsi="Times New Roman" w:cs="Times New Roman"/>
          <w:b/>
          <w:bCs/>
          <w:color w:val="000000"/>
          <w:sz w:val="24"/>
          <w:szCs w:val="24"/>
        </w:rPr>
        <w:t>Indicador de cumplimiento:</w:t>
      </w:r>
      <w:r w:rsidRPr="00AC3FD1">
        <w:rPr>
          <w:rFonts w:ascii="Times New Roman" w:eastAsia="Times New Roman" w:hAnsi="Times New Roman" w:cs="Times New Roman"/>
          <w:color w:val="000000"/>
          <w:sz w:val="24"/>
          <w:szCs w:val="24"/>
        </w:rPr>
        <w:t xml:space="preserve"> Cantidad de convenios firmados o recursos materiales/tecnológicos gestionados y recibidos mediante cooperación externa.</w:t>
      </w:r>
    </w:p>
    <w:p w14:paraId="7152B083" w14:textId="77777777" w:rsidR="001B20E3" w:rsidRDefault="001B20E3">
      <w:pPr>
        <w:widowControl w:val="0"/>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b/>
          <w:bCs/>
          <w:color w:val="000000"/>
          <w:sz w:val="24"/>
          <w:szCs w:val="24"/>
        </w:rPr>
      </w:pPr>
    </w:p>
    <w:p w14:paraId="38512B50" w14:textId="77777777" w:rsidR="00AC3FD1" w:rsidRDefault="00AC3FD1">
      <w:pPr>
        <w:widowControl w:val="0"/>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b/>
          <w:bCs/>
          <w:color w:val="000000"/>
          <w:sz w:val="24"/>
          <w:szCs w:val="24"/>
        </w:rPr>
      </w:pPr>
    </w:p>
    <w:p w14:paraId="1B32640F" w14:textId="77777777" w:rsidR="006057E3" w:rsidRDefault="006057E3">
      <w:pPr>
        <w:widowControl w:val="0"/>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b/>
          <w:bCs/>
          <w:color w:val="000000"/>
          <w:sz w:val="24"/>
          <w:szCs w:val="24"/>
        </w:rPr>
      </w:pPr>
    </w:p>
    <w:p w14:paraId="52BDBA75" w14:textId="77777777" w:rsidR="006057E3" w:rsidRDefault="006057E3">
      <w:pPr>
        <w:widowControl w:val="0"/>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b/>
          <w:bCs/>
          <w:color w:val="000000"/>
          <w:sz w:val="24"/>
          <w:szCs w:val="24"/>
        </w:rPr>
      </w:pPr>
    </w:p>
    <w:p w14:paraId="5CEEBB3F" w14:textId="77777777" w:rsidR="00531EC3" w:rsidRDefault="00531EC3">
      <w:pPr>
        <w:widowControl w:val="0"/>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b/>
          <w:bCs/>
          <w:color w:val="000000"/>
          <w:sz w:val="24"/>
          <w:szCs w:val="24"/>
        </w:rPr>
      </w:pPr>
    </w:p>
    <w:p w14:paraId="42E2B28A" w14:textId="70433254" w:rsidR="002A1EF9" w:rsidRDefault="00000000">
      <w:pPr>
        <w:widowControl w:val="0"/>
        <w:pBdr>
          <w:top w:val="nil"/>
          <w:left w:val="nil"/>
          <w:bottom w:val="nil"/>
          <w:right w:val="nil"/>
          <w:between w:val="nil"/>
        </w:pBdr>
        <w:tabs>
          <w:tab w:val="left" w:pos="2267"/>
        </w:tabs>
        <w:spacing w:before="4" w:after="0" w:line="48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Referencias </w:t>
      </w:r>
      <w:r>
        <w:rPr>
          <w:rFonts w:ascii="Times New Roman" w:eastAsia="Times New Roman" w:hAnsi="Times New Roman" w:cs="Times New Roman"/>
          <w:b/>
          <w:bCs/>
          <w:color w:val="000000"/>
          <w:sz w:val="24"/>
          <w:szCs w:val="24"/>
        </w:rPr>
        <w:tab/>
      </w:r>
    </w:p>
    <w:p w14:paraId="2210D544" w14:textId="77777777" w:rsidR="002A1EF9" w:rsidRDefault="002A1EF9">
      <w:pPr>
        <w:widowControl w:val="0"/>
        <w:pBdr>
          <w:top w:val="nil"/>
          <w:left w:val="nil"/>
          <w:bottom w:val="nil"/>
          <w:right w:val="nil"/>
          <w:between w:val="nil"/>
        </w:pBdr>
        <w:spacing w:before="4" w:after="0" w:line="480" w:lineRule="auto"/>
        <w:jc w:val="both"/>
        <w:rPr>
          <w:rFonts w:ascii="Times New Roman" w:eastAsia="Times New Roman" w:hAnsi="Times New Roman" w:cs="Times New Roman"/>
          <w:sz w:val="24"/>
          <w:szCs w:val="24"/>
        </w:rPr>
      </w:pPr>
    </w:p>
    <w:p w14:paraId="104619BE" w14:textId="77777777" w:rsidR="003E4399" w:rsidRDefault="003E4399" w:rsidP="003E4399">
      <w:pPr>
        <w:spacing w:after="160" w:line="480" w:lineRule="auto"/>
        <w:rPr>
          <w:rFonts w:ascii="Times New Roman" w:hAnsi="Times New Roman" w:cs="Times New Roman"/>
          <w:i/>
          <w:iCs/>
          <w:sz w:val="24"/>
          <w:szCs w:val="24"/>
        </w:rPr>
      </w:pPr>
      <w:r w:rsidRPr="00787E45">
        <w:rPr>
          <w:rFonts w:ascii="Times New Roman" w:hAnsi="Times New Roman" w:cs="Times New Roman"/>
          <w:sz w:val="24"/>
          <w:szCs w:val="24"/>
        </w:rPr>
        <w:t xml:space="preserve">CEPAL [Comisión Económica para América Latina y el Caribe]. (2024). </w:t>
      </w:r>
      <w:r w:rsidRPr="00787E45">
        <w:rPr>
          <w:rFonts w:ascii="Times New Roman" w:hAnsi="Times New Roman" w:cs="Times New Roman"/>
          <w:i/>
          <w:iCs/>
          <w:sz w:val="24"/>
          <w:szCs w:val="24"/>
        </w:rPr>
        <w:t xml:space="preserve">Estudio económico de </w:t>
      </w:r>
    </w:p>
    <w:p w14:paraId="1715B3BE" w14:textId="5CA65B11" w:rsidR="003E4399" w:rsidRPr="00531EC3" w:rsidRDefault="003E4399" w:rsidP="003E4399">
      <w:pPr>
        <w:spacing w:after="160" w:line="480" w:lineRule="auto"/>
        <w:ind w:left="720"/>
        <w:rPr>
          <w:rFonts w:ascii="Times New Roman" w:hAnsi="Times New Roman" w:cs="Times New Roman"/>
          <w:sz w:val="24"/>
          <w:szCs w:val="24"/>
          <w:lang w:val="en-US"/>
        </w:rPr>
      </w:pPr>
      <w:r w:rsidRPr="00787E45">
        <w:rPr>
          <w:rFonts w:ascii="Times New Roman" w:hAnsi="Times New Roman" w:cs="Times New Roman"/>
          <w:i/>
          <w:iCs/>
          <w:sz w:val="24"/>
          <w:szCs w:val="24"/>
        </w:rPr>
        <w:t>América Latina y el Caribe</w:t>
      </w:r>
      <w:r w:rsidRPr="00787E45">
        <w:rPr>
          <w:rFonts w:ascii="Times New Roman" w:hAnsi="Times New Roman" w:cs="Times New Roman"/>
          <w:sz w:val="24"/>
          <w:szCs w:val="24"/>
        </w:rPr>
        <w:t xml:space="preserve">. Comisión Económica para América Latina y el Caribe. </w:t>
      </w:r>
      <w:hyperlink r:id="rId16" w:history="1">
        <w:r w:rsidRPr="00531EC3">
          <w:rPr>
            <w:rStyle w:val="Hipervnculo"/>
            <w:rFonts w:ascii="Times New Roman" w:hAnsi="Times New Roman" w:cs="Times New Roman"/>
            <w:sz w:val="24"/>
            <w:szCs w:val="24"/>
            <w:lang w:val="en-US"/>
          </w:rPr>
          <w:t>https://www.cepal.org/es/publicaciones/81132-estudio-economico-america-latina-caribe-   2023-version-accesible</w:t>
        </w:r>
      </w:hyperlink>
    </w:p>
    <w:p w14:paraId="553C7286" w14:textId="77777777" w:rsidR="003E4399" w:rsidRDefault="003E4399" w:rsidP="003E4399">
      <w:pPr>
        <w:spacing w:after="160" w:line="480" w:lineRule="auto"/>
        <w:rPr>
          <w:rFonts w:ascii="Times New Roman" w:hAnsi="Times New Roman" w:cs="Times New Roman"/>
          <w:i/>
          <w:iCs/>
          <w:sz w:val="24"/>
          <w:szCs w:val="24"/>
          <w:lang w:val="en-US"/>
        </w:rPr>
      </w:pPr>
      <w:r w:rsidRPr="00787E45">
        <w:rPr>
          <w:rFonts w:ascii="Times New Roman" w:hAnsi="Times New Roman" w:cs="Times New Roman"/>
          <w:sz w:val="24"/>
          <w:szCs w:val="24"/>
          <w:lang w:val="en-US"/>
        </w:rPr>
        <w:t xml:space="preserve">Creswell, J. W., &amp; Creswell, J. D. (2018). </w:t>
      </w:r>
      <w:r w:rsidRPr="00787E45">
        <w:rPr>
          <w:rFonts w:ascii="Times New Roman" w:hAnsi="Times New Roman" w:cs="Times New Roman"/>
          <w:i/>
          <w:iCs/>
          <w:sz w:val="24"/>
          <w:szCs w:val="24"/>
          <w:lang w:val="en-US"/>
        </w:rPr>
        <w:t xml:space="preserve">Research design: Qualitative, quantitative, and mixed </w:t>
      </w:r>
    </w:p>
    <w:p w14:paraId="369D43D6" w14:textId="104A9230" w:rsidR="003E4399" w:rsidRPr="00531EC3"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i/>
          <w:iCs/>
          <w:sz w:val="24"/>
          <w:szCs w:val="24"/>
          <w:lang w:val="en-US"/>
        </w:rPr>
        <w:t xml:space="preserve">methods </w:t>
      </w:r>
      <w:proofErr w:type="gramStart"/>
      <w:r w:rsidRPr="00787E45">
        <w:rPr>
          <w:rFonts w:ascii="Times New Roman" w:hAnsi="Times New Roman" w:cs="Times New Roman"/>
          <w:i/>
          <w:iCs/>
          <w:sz w:val="24"/>
          <w:szCs w:val="24"/>
          <w:lang w:val="en-US"/>
        </w:rPr>
        <w:t>approaches</w:t>
      </w:r>
      <w:proofErr w:type="gramEnd"/>
      <w:r w:rsidRPr="00787E45">
        <w:rPr>
          <w:rFonts w:ascii="Times New Roman" w:hAnsi="Times New Roman" w:cs="Times New Roman"/>
          <w:sz w:val="24"/>
          <w:szCs w:val="24"/>
          <w:lang w:val="en-US"/>
        </w:rPr>
        <w:t xml:space="preserve"> (5.ª ed.). SAGE Publications. </w:t>
      </w:r>
      <w:hyperlink r:id="rId17" w:history="1">
        <w:r w:rsidRPr="00531EC3">
          <w:rPr>
            <w:rStyle w:val="Hipervnculo"/>
            <w:rFonts w:ascii="Times New Roman" w:hAnsi="Times New Roman" w:cs="Times New Roman"/>
            <w:sz w:val="24"/>
            <w:szCs w:val="24"/>
          </w:rPr>
          <w:t>https://www.ucg.ac.me/skladiste/blog_609332/objava_105202/fajlovi/Creswell.pdf</w:t>
        </w:r>
      </w:hyperlink>
    </w:p>
    <w:p w14:paraId="535E1B76" w14:textId="77777777"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t xml:space="preserve">Cruz, L. (2020). </w:t>
      </w:r>
      <w:r w:rsidRPr="00787E45">
        <w:rPr>
          <w:rFonts w:ascii="Times New Roman" w:hAnsi="Times New Roman" w:cs="Times New Roman"/>
          <w:i/>
          <w:iCs/>
          <w:sz w:val="24"/>
          <w:szCs w:val="24"/>
        </w:rPr>
        <w:t>El concepto de poder en la administración</w:t>
      </w:r>
      <w:r w:rsidRPr="00787E45">
        <w:rPr>
          <w:rFonts w:ascii="Times New Roman" w:hAnsi="Times New Roman" w:cs="Times New Roman"/>
          <w:sz w:val="24"/>
          <w:szCs w:val="24"/>
        </w:rPr>
        <w:t xml:space="preserve"> [Archivo PDF]. Entorno Virtual de </w:t>
      </w:r>
    </w:p>
    <w:p w14:paraId="4A402AFA" w14:textId="2D05D236" w:rsidR="003E4399" w:rsidRPr="00787E45" w:rsidRDefault="003E4399" w:rsidP="003E4399">
      <w:pPr>
        <w:spacing w:after="160" w:line="480" w:lineRule="auto"/>
        <w:ind w:firstLine="720"/>
        <w:rPr>
          <w:rFonts w:ascii="Times New Roman" w:hAnsi="Times New Roman" w:cs="Times New Roman"/>
          <w:sz w:val="24"/>
          <w:szCs w:val="24"/>
        </w:rPr>
      </w:pPr>
      <w:r w:rsidRPr="00787E45">
        <w:rPr>
          <w:rFonts w:ascii="Times New Roman" w:hAnsi="Times New Roman" w:cs="Times New Roman"/>
          <w:sz w:val="24"/>
          <w:szCs w:val="24"/>
        </w:rPr>
        <w:t>Aprendizaje, Universidad Internacional San Isidro Labrador.</w:t>
      </w:r>
    </w:p>
    <w:p w14:paraId="1ABDA88A" w14:textId="78830CFE" w:rsidR="003E4399" w:rsidRPr="00787E45"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sz w:val="24"/>
          <w:szCs w:val="24"/>
        </w:rPr>
        <w:t xml:space="preserve">Estado de la Educación. (2024). </w:t>
      </w:r>
      <w:r w:rsidRPr="00787E45">
        <w:rPr>
          <w:rFonts w:ascii="Times New Roman" w:hAnsi="Times New Roman" w:cs="Times New Roman"/>
          <w:i/>
          <w:iCs/>
          <w:sz w:val="24"/>
          <w:szCs w:val="24"/>
        </w:rPr>
        <w:t>Décima edición del informe Estado de la Educación: Un balance de dos décadas de transformación educativa en Costa Rica</w:t>
      </w:r>
      <w:r w:rsidRPr="00787E45">
        <w:rPr>
          <w:rFonts w:ascii="Times New Roman" w:hAnsi="Times New Roman" w:cs="Times New Roman"/>
          <w:sz w:val="24"/>
          <w:szCs w:val="24"/>
        </w:rPr>
        <w:t xml:space="preserve">. Programa Estado de la Nación. </w:t>
      </w:r>
      <w:hyperlink r:id="rId18" w:tgtFrame="_blank" w:history="1">
        <w:r w:rsidRPr="00787E45">
          <w:rPr>
            <w:rStyle w:val="Hipervnculo"/>
            <w:rFonts w:ascii="Times New Roman" w:hAnsi="Times New Roman" w:cs="Times New Roman"/>
            <w:sz w:val="24"/>
            <w:szCs w:val="24"/>
          </w:rPr>
          <w:t>https://estadonacion.or.cr/decima-edicion-del-informe-estado-de-la-educacion-un-balance-de-dos-decadas-de-transformacion-educativa-en-costa-rica/</w:t>
        </w:r>
      </w:hyperlink>
    </w:p>
    <w:p w14:paraId="65562446" w14:textId="4F365818"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t>García, J.</w:t>
      </w:r>
      <w:r w:rsidR="001C504C">
        <w:rPr>
          <w:rFonts w:ascii="Times New Roman" w:hAnsi="Times New Roman" w:cs="Times New Roman"/>
          <w:sz w:val="24"/>
          <w:szCs w:val="24"/>
        </w:rPr>
        <w:t>et al</w:t>
      </w:r>
      <w:r w:rsidRPr="00787E45">
        <w:rPr>
          <w:rFonts w:ascii="Times New Roman" w:hAnsi="Times New Roman" w:cs="Times New Roman"/>
          <w:sz w:val="24"/>
          <w:szCs w:val="24"/>
        </w:rPr>
        <w:t xml:space="preserve">. (2025). Gestión educativa y liderazgo, claves </w:t>
      </w:r>
    </w:p>
    <w:p w14:paraId="78F7894D" w14:textId="569676BD" w:rsidR="003E4399" w:rsidRPr="00787E45"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sz w:val="24"/>
          <w:szCs w:val="24"/>
        </w:rPr>
        <w:t xml:space="preserve">en la incorporación de tecnología en centros educativos públicos. </w:t>
      </w:r>
      <w:r w:rsidRPr="00787E45">
        <w:rPr>
          <w:rFonts w:ascii="Times New Roman" w:hAnsi="Times New Roman" w:cs="Times New Roman"/>
          <w:i/>
          <w:iCs/>
          <w:sz w:val="24"/>
          <w:szCs w:val="24"/>
        </w:rPr>
        <w:t>Una Comunica</w:t>
      </w:r>
      <w:r w:rsidRPr="00787E45">
        <w:rPr>
          <w:rFonts w:ascii="Times New Roman" w:hAnsi="Times New Roman" w:cs="Times New Roman"/>
          <w:sz w:val="24"/>
          <w:szCs w:val="24"/>
        </w:rPr>
        <w:t xml:space="preserve">, Universidad Nacional. </w:t>
      </w:r>
      <w:hyperlink r:id="rId19" w:tgtFrame="_blank" w:history="1">
        <w:r w:rsidRPr="00787E45">
          <w:rPr>
            <w:rStyle w:val="Hipervnculo"/>
            <w:rFonts w:ascii="Times New Roman" w:hAnsi="Times New Roman" w:cs="Times New Roman"/>
            <w:sz w:val="24"/>
            <w:szCs w:val="24"/>
          </w:rPr>
          <w:t>https://www.unacomunica.una.ac.cr/index.php/septiembre-2025/6360-gestion-educativa-y-liderazgo-claves-en-la-incorporacion-de-tecnologia-en-centros-educativos-publicos</w:t>
        </w:r>
      </w:hyperlink>
    </w:p>
    <w:p w14:paraId="70886E15" w14:textId="77777777" w:rsidR="003E4399" w:rsidRDefault="003E4399" w:rsidP="003E4399">
      <w:pPr>
        <w:spacing w:after="160" w:line="480" w:lineRule="auto"/>
        <w:rPr>
          <w:rFonts w:ascii="Times New Roman" w:hAnsi="Times New Roman" w:cs="Times New Roman"/>
          <w:sz w:val="24"/>
          <w:szCs w:val="24"/>
        </w:rPr>
      </w:pPr>
    </w:p>
    <w:p w14:paraId="704195C2" w14:textId="7D20DB42"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lastRenderedPageBreak/>
        <w:t xml:space="preserve">Gobierno Local de Osa. (2026). </w:t>
      </w:r>
      <w:r w:rsidRPr="00787E45">
        <w:rPr>
          <w:rFonts w:ascii="Times New Roman" w:hAnsi="Times New Roman" w:cs="Times New Roman"/>
          <w:i/>
          <w:iCs/>
          <w:sz w:val="24"/>
          <w:szCs w:val="24"/>
        </w:rPr>
        <w:t>Aspectos físicos del cantón de Osa</w:t>
      </w:r>
      <w:r w:rsidRPr="00787E45">
        <w:rPr>
          <w:rFonts w:ascii="Times New Roman" w:hAnsi="Times New Roman" w:cs="Times New Roman"/>
          <w:sz w:val="24"/>
          <w:szCs w:val="24"/>
        </w:rPr>
        <w:t xml:space="preserve">. Municipalidad de Osa. </w:t>
      </w:r>
    </w:p>
    <w:p w14:paraId="4B5B40A3" w14:textId="3D57C58C" w:rsidR="003E4399" w:rsidRPr="00787E45" w:rsidRDefault="003E4399" w:rsidP="003E4399">
      <w:pPr>
        <w:spacing w:after="160" w:line="480" w:lineRule="auto"/>
        <w:ind w:firstLine="720"/>
        <w:rPr>
          <w:rFonts w:ascii="Times New Roman" w:hAnsi="Times New Roman" w:cs="Times New Roman"/>
          <w:sz w:val="24"/>
          <w:szCs w:val="24"/>
        </w:rPr>
      </w:pPr>
      <w:hyperlink r:id="rId20" w:history="1">
        <w:r w:rsidRPr="004F332F">
          <w:rPr>
            <w:rStyle w:val="Hipervnculo"/>
            <w:rFonts w:ascii="Times New Roman" w:hAnsi="Times New Roman" w:cs="Times New Roman"/>
            <w:sz w:val="24"/>
            <w:szCs w:val="24"/>
          </w:rPr>
          <w:t>https://www.gobiernolocalosa.go.cr/ciudad_cortes.htm</w:t>
        </w:r>
      </w:hyperlink>
    </w:p>
    <w:p w14:paraId="78A0B15E" w14:textId="77777777"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t xml:space="preserve">Gómez, C. (2020). </w:t>
      </w:r>
      <w:r w:rsidRPr="00787E45">
        <w:rPr>
          <w:rFonts w:ascii="Times New Roman" w:hAnsi="Times New Roman" w:cs="Times New Roman"/>
          <w:i/>
          <w:iCs/>
          <w:sz w:val="24"/>
          <w:szCs w:val="24"/>
        </w:rPr>
        <w:t>Origen y evolución del estudio de la administración pública</w:t>
      </w:r>
      <w:r w:rsidRPr="00787E45">
        <w:rPr>
          <w:rFonts w:ascii="Times New Roman" w:hAnsi="Times New Roman" w:cs="Times New Roman"/>
          <w:sz w:val="24"/>
          <w:szCs w:val="24"/>
        </w:rPr>
        <w:t xml:space="preserve"> [Archivo PDF]. </w:t>
      </w:r>
    </w:p>
    <w:p w14:paraId="06CB9C30" w14:textId="3CF40641" w:rsidR="003E4399" w:rsidRPr="00787E45" w:rsidRDefault="003E4399" w:rsidP="003E4399">
      <w:pPr>
        <w:spacing w:after="160" w:line="480" w:lineRule="auto"/>
        <w:ind w:firstLine="720"/>
        <w:rPr>
          <w:rFonts w:ascii="Times New Roman" w:hAnsi="Times New Roman" w:cs="Times New Roman"/>
          <w:sz w:val="24"/>
          <w:szCs w:val="24"/>
        </w:rPr>
      </w:pPr>
      <w:r w:rsidRPr="00787E45">
        <w:rPr>
          <w:rFonts w:ascii="Times New Roman" w:hAnsi="Times New Roman" w:cs="Times New Roman"/>
          <w:sz w:val="24"/>
          <w:szCs w:val="24"/>
        </w:rPr>
        <w:t>Entorno Virtual de Aprendizaje, Universidad Internacional San Isidro Labrador.</w:t>
      </w:r>
    </w:p>
    <w:p w14:paraId="61AB5E67" w14:textId="77777777"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t xml:space="preserve">Guevara, G., Verdesoto, A., &amp; Castro, N. (2025). Metodologías de investigación educativa. </w:t>
      </w:r>
    </w:p>
    <w:p w14:paraId="4C33914A" w14:textId="47C16779" w:rsidR="003E4399" w:rsidRPr="00787E45"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i/>
          <w:iCs/>
          <w:sz w:val="24"/>
          <w:szCs w:val="24"/>
        </w:rPr>
        <w:t>Revista Científica Mundo de la Investigación y el Conocimiento (RECIMUNDO)</w:t>
      </w:r>
      <w:r w:rsidRPr="00787E45">
        <w:rPr>
          <w:rFonts w:ascii="Times New Roman" w:hAnsi="Times New Roman" w:cs="Times New Roman"/>
          <w:sz w:val="24"/>
          <w:szCs w:val="24"/>
        </w:rPr>
        <w:t xml:space="preserve">, </w:t>
      </w:r>
      <w:r w:rsidRPr="00787E45">
        <w:rPr>
          <w:rFonts w:ascii="Times New Roman" w:hAnsi="Times New Roman" w:cs="Times New Roman"/>
          <w:i/>
          <w:iCs/>
          <w:sz w:val="24"/>
          <w:szCs w:val="24"/>
        </w:rPr>
        <w:t>9</w:t>
      </w:r>
      <w:r w:rsidRPr="00787E45">
        <w:rPr>
          <w:rFonts w:ascii="Times New Roman" w:hAnsi="Times New Roman" w:cs="Times New Roman"/>
          <w:sz w:val="24"/>
          <w:szCs w:val="24"/>
        </w:rPr>
        <w:t xml:space="preserve">(1), 12-25. </w:t>
      </w:r>
      <w:hyperlink r:id="rId21" w:tgtFrame="_blank" w:history="1">
        <w:r w:rsidRPr="00787E45">
          <w:rPr>
            <w:rStyle w:val="Hipervnculo"/>
            <w:rFonts w:ascii="Times New Roman" w:hAnsi="Times New Roman" w:cs="Times New Roman"/>
            <w:sz w:val="24"/>
            <w:szCs w:val="24"/>
          </w:rPr>
          <w:t>https://doi.org/10.26820/recimundo/2025.9.1.12-25</w:t>
        </w:r>
      </w:hyperlink>
    </w:p>
    <w:p w14:paraId="7FB28B4A" w14:textId="77777777"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t xml:space="preserve">Hernández-Sánchez, A. M., &amp; Ortega-Maldonado, M. (2024). Ecosistemas virtuales de </w:t>
      </w:r>
    </w:p>
    <w:p w14:paraId="71599208" w14:textId="06518045" w:rsidR="003E4399" w:rsidRPr="00787E45"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sz w:val="24"/>
          <w:szCs w:val="24"/>
        </w:rPr>
        <w:t xml:space="preserve">aprendizaje y su impacto en la motivación académica del siglo XXI. </w:t>
      </w:r>
      <w:r w:rsidRPr="00787E45">
        <w:rPr>
          <w:rFonts w:ascii="Times New Roman" w:hAnsi="Times New Roman" w:cs="Times New Roman"/>
          <w:i/>
          <w:iCs/>
          <w:sz w:val="24"/>
          <w:szCs w:val="24"/>
        </w:rPr>
        <w:t>Revista Iberoamericana de Educación Superior</w:t>
      </w:r>
      <w:r w:rsidRPr="00787E45">
        <w:rPr>
          <w:rFonts w:ascii="Times New Roman" w:hAnsi="Times New Roman" w:cs="Times New Roman"/>
          <w:sz w:val="24"/>
          <w:szCs w:val="24"/>
        </w:rPr>
        <w:t xml:space="preserve">, </w:t>
      </w:r>
      <w:r w:rsidRPr="00787E45">
        <w:rPr>
          <w:rFonts w:ascii="Times New Roman" w:hAnsi="Times New Roman" w:cs="Times New Roman"/>
          <w:i/>
          <w:iCs/>
          <w:sz w:val="24"/>
          <w:szCs w:val="24"/>
        </w:rPr>
        <w:t>15</w:t>
      </w:r>
      <w:r w:rsidRPr="00787E45">
        <w:rPr>
          <w:rFonts w:ascii="Times New Roman" w:hAnsi="Times New Roman" w:cs="Times New Roman"/>
          <w:sz w:val="24"/>
          <w:szCs w:val="24"/>
        </w:rPr>
        <w:t xml:space="preserve">(43), 88-105. </w:t>
      </w:r>
      <w:hyperlink r:id="rId22" w:tgtFrame="_blank" w:history="1">
        <w:r w:rsidRPr="00787E45">
          <w:rPr>
            <w:rStyle w:val="Hipervnculo"/>
            <w:rFonts w:ascii="Times New Roman" w:hAnsi="Times New Roman" w:cs="Times New Roman"/>
            <w:sz w:val="24"/>
            <w:szCs w:val="24"/>
          </w:rPr>
          <w:t>https://doi.org/10.22201/ries.20072872e.2024.43.1642</w:t>
        </w:r>
      </w:hyperlink>
    </w:p>
    <w:p w14:paraId="4CC115EB" w14:textId="77777777"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t xml:space="preserve">Ministerio de Educación Pública [MEP]. (2025). </w:t>
      </w:r>
      <w:r w:rsidRPr="00787E45">
        <w:rPr>
          <w:rFonts w:ascii="Times New Roman" w:hAnsi="Times New Roman" w:cs="Times New Roman"/>
          <w:i/>
          <w:iCs/>
          <w:sz w:val="24"/>
          <w:szCs w:val="24"/>
        </w:rPr>
        <w:t>Tecnologías digitales en educación</w:t>
      </w:r>
      <w:r w:rsidRPr="00787E45">
        <w:rPr>
          <w:rFonts w:ascii="Times New Roman" w:hAnsi="Times New Roman" w:cs="Times New Roman"/>
          <w:sz w:val="24"/>
          <w:szCs w:val="24"/>
        </w:rPr>
        <w:t xml:space="preserve">. Equipo de </w:t>
      </w:r>
    </w:p>
    <w:p w14:paraId="1444280F" w14:textId="19B3EDE7" w:rsidR="003E4399" w:rsidRPr="00787E45"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sz w:val="24"/>
          <w:szCs w:val="24"/>
        </w:rPr>
        <w:t xml:space="preserve">Investigación, Ministerio de Educación Pública. </w:t>
      </w:r>
      <w:hyperlink r:id="rId23" w:history="1">
        <w:r w:rsidRPr="004F332F">
          <w:rPr>
            <w:rStyle w:val="Hipervnculo"/>
            <w:rFonts w:ascii="Times New Roman" w:hAnsi="Times New Roman" w:cs="Times New Roman"/>
            <w:sz w:val="24"/>
            <w:szCs w:val="24"/>
          </w:rPr>
          <w:t>https://www.mep.go.cr/tecnologias-digitales-educacion</w:t>
        </w:r>
      </w:hyperlink>
    </w:p>
    <w:p w14:paraId="60D2419B" w14:textId="77777777" w:rsidR="003E4399" w:rsidRDefault="003E4399" w:rsidP="003E4399">
      <w:pPr>
        <w:spacing w:after="160" w:line="480" w:lineRule="auto"/>
        <w:rPr>
          <w:rFonts w:ascii="Times New Roman" w:hAnsi="Times New Roman" w:cs="Times New Roman"/>
          <w:i/>
          <w:iCs/>
          <w:sz w:val="24"/>
          <w:szCs w:val="24"/>
        </w:rPr>
      </w:pPr>
      <w:r w:rsidRPr="00787E45">
        <w:rPr>
          <w:rFonts w:ascii="Times New Roman" w:hAnsi="Times New Roman" w:cs="Times New Roman"/>
          <w:sz w:val="24"/>
          <w:szCs w:val="24"/>
        </w:rPr>
        <w:t xml:space="preserve">Ministerio de Educación Pública [MEP]. (2026). </w:t>
      </w:r>
      <w:r w:rsidRPr="00787E45">
        <w:rPr>
          <w:rFonts w:ascii="Times New Roman" w:hAnsi="Times New Roman" w:cs="Times New Roman"/>
          <w:i/>
          <w:iCs/>
          <w:sz w:val="24"/>
          <w:szCs w:val="24"/>
        </w:rPr>
        <w:t xml:space="preserve">Estrategia para la transformación digital del </w:t>
      </w:r>
    </w:p>
    <w:p w14:paraId="15C17156" w14:textId="4F21DAC3" w:rsidR="003E4399" w:rsidRPr="00787E45"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i/>
          <w:iCs/>
          <w:sz w:val="24"/>
          <w:szCs w:val="24"/>
        </w:rPr>
        <w:t>sistema educativo costarricense 2023-2027</w:t>
      </w:r>
      <w:r w:rsidRPr="00787E45">
        <w:rPr>
          <w:rFonts w:ascii="Times New Roman" w:hAnsi="Times New Roman" w:cs="Times New Roman"/>
          <w:sz w:val="24"/>
          <w:szCs w:val="24"/>
        </w:rPr>
        <w:t xml:space="preserve"> (Circular DM-DVM-AC-DRTE-051-2026). Despacho Ministerial. </w:t>
      </w:r>
      <w:hyperlink r:id="rId24" w:tgtFrame="_blank" w:history="1">
        <w:r w:rsidRPr="00787E45">
          <w:rPr>
            <w:rStyle w:val="Hipervnculo"/>
            <w:rFonts w:ascii="Times New Roman" w:hAnsi="Times New Roman" w:cs="Times New Roman"/>
            <w:sz w:val="24"/>
            <w:szCs w:val="24"/>
          </w:rPr>
          <w:t>https://www.mep.go.cr/tecnologias-digitales-educacion</w:t>
        </w:r>
      </w:hyperlink>
    </w:p>
    <w:p w14:paraId="122BF9FA" w14:textId="77777777"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t xml:space="preserve">Paguay, M., Roberto, J. C., &amp; Simba, M. E. (2024). La ética en el uso de la inteligencia artificial </w:t>
      </w:r>
    </w:p>
    <w:p w14:paraId="3925B853" w14:textId="5BFACB3A" w:rsidR="003E4399" w:rsidRPr="00787E45"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sz w:val="24"/>
          <w:szCs w:val="24"/>
        </w:rPr>
        <w:t xml:space="preserve">en los procesos educativos. </w:t>
      </w:r>
      <w:r w:rsidRPr="00787E45">
        <w:rPr>
          <w:rFonts w:ascii="Times New Roman" w:hAnsi="Times New Roman" w:cs="Times New Roman"/>
          <w:i/>
          <w:iCs/>
          <w:sz w:val="24"/>
          <w:szCs w:val="24"/>
        </w:rPr>
        <w:t>Revista Científica de Innovación Tecnológica</w:t>
      </w:r>
      <w:r w:rsidRPr="00787E45">
        <w:rPr>
          <w:rFonts w:ascii="Times New Roman" w:hAnsi="Times New Roman" w:cs="Times New Roman"/>
          <w:sz w:val="24"/>
          <w:szCs w:val="24"/>
        </w:rPr>
        <w:t xml:space="preserve">, </w:t>
      </w:r>
      <w:r w:rsidRPr="00787E45">
        <w:rPr>
          <w:rFonts w:ascii="Times New Roman" w:hAnsi="Times New Roman" w:cs="Times New Roman"/>
          <w:i/>
          <w:iCs/>
          <w:sz w:val="24"/>
          <w:szCs w:val="24"/>
        </w:rPr>
        <w:t>8</w:t>
      </w:r>
      <w:r w:rsidRPr="00787E45">
        <w:rPr>
          <w:rFonts w:ascii="Times New Roman" w:hAnsi="Times New Roman" w:cs="Times New Roman"/>
          <w:sz w:val="24"/>
          <w:szCs w:val="24"/>
        </w:rPr>
        <w:t xml:space="preserve">(19), 12-28. </w:t>
      </w:r>
      <w:hyperlink r:id="rId25" w:history="1">
        <w:r w:rsidRPr="004F332F">
          <w:rPr>
            <w:rStyle w:val="Hipervnculo"/>
            <w:rFonts w:ascii="Times New Roman" w:hAnsi="Times New Roman" w:cs="Times New Roman"/>
            <w:sz w:val="24"/>
            <w:szCs w:val="24"/>
          </w:rPr>
          <w:t>https://doi.org/10.53877/rc.8.19e.202409.12</w:t>
        </w:r>
      </w:hyperlink>
    </w:p>
    <w:p w14:paraId="4F9257FC" w14:textId="77777777" w:rsidR="003E4399" w:rsidRDefault="003E4399" w:rsidP="003E4399">
      <w:pPr>
        <w:spacing w:after="160" w:line="480" w:lineRule="auto"/>
        <w:rPr>
          <w:rFonts w:ascii="Times New Roman" w:hAnsi="Times New Roman" w:cs="Times New Roman"/>
          <w:sz w:val="24"/>
          <w:szCs w:val="24"/>
        </w:rPr>
      </w:pPr>
      <w:r w:rsidRPr="00787E45">
        <w:rPr>
          <w:rFonts w:ascii="Times New Roman" w:hAnsi="Times New Roman" w:cs="Times New Roman"/>
          <w:sz w:val="24"/>
          <w:szCs w:val="24"/>
        </w:rPr>
        <w:lastRenderedPageBreak/>
        <w:t xml:space="preserve">Torres, P., &amp; Cobo, J. (2017). Tecnología educativa y su papel en el logro de los fines de la </w:t>
      </w:r>
    </w:p>
    <w:p w14:paraId="771D17F3" w14:textId="7521B383" w:rsidR="003E4399" w:rsidRDefault="003E4399" w:rsidP="003E4399">
      <w:pPr>
        <w:spacing w:after="160" w:line="480" w:lineRule="auto"/>
        <w:ind w:left="720"/>
      </w:pPr>
      <w:r w:rsidRPr="00787E45">
        <w:rPr>
          <w:rFonts w:ascii="Times New Roman" w:hAnsi="Times New Roman" w:cs="Times New Roman"/>
          <w:sz w:val="24"/>
          <w:szCs w:val="24"/>
        </w:rPr>
        <w:t xml:space="preserve">educación. </w:t>
      </w:r>
      <w:r w:rsidRPr="00787E45">
        <w:rPr>
          <w:rFonts w:ascii="Times New Roman" w:hAnsi="Times New Roman" w:cs="Times New Roman"/>
          <w:i/>
          <w:iCs/>
          <w:sz w:val="24"/>
          <w:szCs w:val="24"/>
        </w:rPr>
        <w:t>Educere, Revista Venezolana de Educación</w:t>
      </w:r>
      <w:r w:rsidRPr="00787E45">
        <w:rPr>
          <w:rFonts w:ascii="Times New Roman" w:hAnsi="Times New Roman" w:cs="Times New Roman"/>
          <w:sz w:val="24"/>
          <w:szCs w:val="24"/>
        </w:rPr>
        <w:t xml:space="preserve">, </w:t>
      </w:r>
      <w:r w:rsidRPr="00787E45">
        <w:rPr>
          <w:rFonts w:ascii="Times New Roman" w:hAnsi="Times New Roman" w:cs="Times New Roman"/>
          <w:i/>
          <w:iCs/>
          <w:sz w:val="24"/>
          <w:szCs w:val="24"/>
        </w:rPr>
        <w:t>21</w:t>
      </w:r>
      <w:r w:rsidRPr="00787E45">
        <w:rPr>
          <w:rFonts w:ascii="Times New Roman" w:hAnsi="Times New Roman" w:cs="Times New Roman"/>
          <w:sz w:val="24"/>
          <w:szCs w:val="24"/>
        </w:rPr>
        <w:t xml:space="preserve">(70), 527-544. </w:t>
      </w:r>
      <w:hyperlink r:id="rId26" w:history="1">
        <w:r w:rsidRPr="004F332F">
          <w:rPr>
            <w:rStyle w:val="Hipervnculo"/>
            <w:rFonts w:ascii="Times New Roman" w:hAnsi="Times New Roman" w:cs="Times New Roman"/>
            <w:sz w:val="24"/>
            <w:szCs w:val="24"/>
          </w:rPr>
          <w:t>https://www.redalyc.org/pdf/356/35652744004.pdf</w:t>
        </w:r>
      </w:hyperlink>
    </w:p>
    <w:p w14:paraId="15EC8272" w14:textId="3F20EA44" w:rsidR="00CA14BE" w:rsidRDefault="00CA14BE" w:rsidP="00CA14BE">
      <w:pPr>
        <w:spacing w:after="160" w:line="480" w:lineRule="auto"/>
        <w:rPr>
          <w:rFonts w:ascii="Times New Roman" w:hAnsi="Times New Roman" w:cs="Times New Roman"/>
          <w:sz w:val="24"/>
          <w:szCs w:val="24"/>
        </w:rPr>
      </w:pPr>
      <w:r w:rsidRPr="00CA14BE">
        <w:rPr>
          <w:rFonts w:ascii="Times New Roman" w:hAnsi="Times New Roman" w:cs="Times New Roman"/>
          <w:sz w:val="24"/>
          <w:szCs w:val="24"/>
        </w:rPr>
        <w:t>Universidad Internacional San Isidro Labrador. (2022)</w:t>
      </w:r>
      <w:r>
        <w:rPr>
          <w:rFonts w:ascii="Times New Roman" w:hAnsi="Times New Roman" w:cs="Times New Roman"/>
          <w:sz w:val="24"/>
          <w:szCs w:val="24"/>
        </w:rPr>
        <w:t>.</w:t>
      </w:r>
      <w:r w:rsidRPr="00CA14BE">
        <w:rPr>
          <w:rFonts w:ascii="Times New Roman" w:hAnsi="Times New Roman" w:cs="Times New Roman"/>
          <w:sz w:val="24"/>
          <w:szCs w:val="24"/>
        </w:rPr>
        <w:t xml:space="preserve"> Guía metodológica: Un proceso a la </w:t>
      </w:r>
    </w:p>
    <w:p w14:paraId="0E9F964A" w14:textId="0D050DBB" w:rsidR="00CA14BE" w:rsidRPr="00787E45" w:rsidRDefault="00CA14BE" w:rsidP="00CA14BE">
      <w:pPr>
        <w:spacing w:after="160" w:line="480" w:lineRule="auto"/>
        <w:ind w:firstLine="720"/>
        <w:rPr>
          <w:rFonts w:ascii="Times New Roman" w:hAnsi="Times New Roman" w:cs="Times New Roman"/>
          <w:sz w:val="24"/>
          <w:szCs w:val="24"/>
        </w:rPr>
      </w:pPr>
      <w:r w:rsidRPr="00CA14BE">
        <w:rPr>
          <w:rFonts w:ascii="Times New Roman" w:hAnsi="Times New Roman" w:cs="Times New Roman"/>
          <w:sz w:val="24"/>
          <w:szCs w:val="24"/>
        </w:rPr>
        <w:t>investigación académica universitaria. UISI</w:t>
      </w:r>
      <w:r>
        <w:rPr>
          <w:rFonts w:ascii="Times New Roman" w:hAnsi="Times New Roman" w:cs="Times New Roman"/>
          <w:sz w:val="24"/>
          <w:szCs w:val="24"/>
        </w:rPr>
        <w:t>L.</w:t>
      </w:r>
    </w:p>
    <w:p w14:paraId="1EA5BD4F" w14:textId="77777777" w:rsidR="003E4399" w:rsidRDefault="003E4399" w:rsidP="003E4399">
      <w:pPr>
        <w:spacing w:after="160" w:line="480" w:lineRule="auto"/>
        <w:rPr>
          <w:rFonts w:ascii="Times New Roman" w:hAnsi="Times New Roman" w:cs="Times New Roman"/>
          <w:sz w:val="24"/>
          <w:szCs w:val="24"/>
        </w:rPr>
      </w:pPr>
      <w:proofErr w:type="spellStart"/>
      <w:r w:rsidRPr="00787E45">
        <w:rPr>
          <w:rFonts w:ascii="Times New Roman" w:hAnsi="Times New Roman" w:cs="Times New Roman"/>
          <w:sz w:val="24"/>
          <w:szCs w:val="24"/>
        </w:rPr>
        <w:t>Vasilachis</w:t>
      </w:r>
      <w:proofErr w:type="spellEnd"/>
      <w:r w:rsidRPr="00787E45">
        <w:rPr>
          <w:rFonts w:ascii="Times New Roman" w:hAnsi="Times New Roman" w:cs="Times New Roman"/>
          <w:sz w:val="24"/>
          <w:szCs w:val="24"/>
        </w:rPr>
        <w:t xml:space="preserve"> de </w:t>
      </w:r>
      <w:proofErr w:type="spellStart"/>
      <w:r w:rsidRPr="00787E45">
        <w:rPr>
          <w:rFonts w:ascii="Times New Roman" w:hAnsi="Times New Roman" w:cs="Times New Roman"/>
          <w:sz w:val="24"/>
          <w:szCs w:val="24"/>
        </w:rPr>
        <w:t>Gialdino</w:t>
      </w:r>
      <w:proofErr w:type="spellEnd"/>
      <w:r w:rsidRPr="00787E45">
        <w:rPr>
          <w:rFonts w:ascii="Times New Roman" w:hAnsi="Times New Roman" w:cs="Times New Roman"/>
          <w:sz w:val="24"/>
          <w:szCs w:val="24"/>
        </w:rPr>
        <w:t xml:space="preserve">, I. (2024). Estrategias de investigación cualitativa: Perspectivas y desafíos </w:t>
      </w:r>
    </w:p>
    <w:p w14:paraId="322CB047" w14:textId="5D72E33A" w:rsidR="003E4399" w:rsidRPr="00531EC3" w:rsidRDefault="003E4399" w:rsidP="003E4399">
      <w:pPr>
        <w:spacing w:after="160" w:line="480" w:lineRule="auto"/>
        <w:ind w:left="720"/>
        <w:rPr>
          <w:rFonts w:ascii="Times New Roman" w:hAnsi="Times New Roman" w:cs="Times New Roman"/>
          <w:sz w:val="24"/>
          <w:szCs w:val="24"/>
        </w:rPr>
      </w:pPr>
      <w:r w:rsidRPr="00787E45">
        <w:rPr>
          <w:rFonts w:ascii="Times New Roman" w:hAnsi="Times New Roman" w:cs="Times New Roman"/>
          <w:sz w:val="24"/>
          <w:szCs w:val="24"/>
        </w:rPr>
        <w:t xml:space="preserve">en la era digital. </w:t>
      </w:r>
      <w:proofErr w:type="spellStart"/>
      <w:r w:rsidRPr="00531EC3">
        <w:rPr>
          <w:rFonts w:ascii="Times New Roman" w:hAnsi="Times New Roman" w:cs="Times New Roman"/>
          <w:i/>
          <w:iCs/>
          <w:sz w:val="24"/>
          <w:szCs w:val="24"/>
        </w:rPr>
        <w:t>Scientific</w:t>
      </w:r>
      <w:proofErr w:type="spellEnd"/>
      <w:r w:rsidRPr="00531EC3">
        <w:rPr>
          <w:rFonts w:ascii="Times New Roman" w:hAnsi="Times New Roman" w:cs="Times New Roman"/>
          <w:i/>
          <w:iCs/>
          <w:sz w:val="24"/>
          <w:szCs w:val="24"/>
        </w:rPr>
        <w:t xml:space="preserve"> Electronic Library Online (SciELO)</w:t>
      </w:r>
      <w:r w:rsidRPr="00531EC3">
        <w:rPr>
          <w:rFonts w:ascii="Times New Roman" w:hAnsi="Times New Roman" w:cs="Times New Roman"/>
          <w:sz w:val="24"/>
          <w:szCs w:val="24"/>
        </w:rPr>
        <w:t xml:space="preserve">, 1-18. </w:t>
      </w:r>
      <w:hyperlink r:id="rId27" w:history="1">
        <w:r w:rsidRPr="00531EC3">
          <w:rPr>
            <w:rStyle w:val="Hipervnculo"/>
            <w:rFonts w:ascii="Times New Roman" w:hAnsi="Times New Roman" w:cs="Times New Roman"/>
            <w:sz w:val="24"/>
            <w:szCs w:val="24"/>
          </w:rPr>
          <w:t>https://doi.org/10.1590/scielo.qualitative.2024.015</w:t>
        </w:r>
      </w:hyperlink>
    </w:p>
    <w:p w14:paraId="250B0A17" w14:textId="77777777" w:rsidR="002A1EF9" w:rsidRPr="00531EC3" w:rsidRDefault="002A1EF9">
      <w:pPr>
        <w:tabs>
          <w:tab w:val="left" w:pos="1680"/>
        </w:tabs>
        <w:rPr>
          <w:rFonts w:ascii="Times New Roman" w:eastAsia="Times New Roman" w:hAnsi="Times New Roman" w:cs="Times New Roman"/>
          <w:b/>
          <w:bCs/>
          <w:sz w:val="24"/>
          <w:szCs w:val="24"/>
        </w:rPr>
      </w:pPr>
    </w:p>
    <w:p w14:paraId="338ED8B1" w14:textId="77777777" w:rsidR="002A1EF9" w:rsidRPr="00531EC3" w:rsidRDefault="002A1EF9">
      <w:pPr>
        <w:tabs>
          <w:tab w:val="left" w:pos="1680"/>
        </w:tabs>
        <w:rPr>
          <w:rFonts w:ascii="Times New Roman" w:eastAsia="Times New Roman" w:hAnsi="Times New Roman" w:cs="Times New Roman"/>
          <w:b/>
          <w:bCs/>
          <w:sz w:val="24"/>
          <w:szCs w:val="24"/>
        </w:rPr>
      </w:pPr>
    </w:p>
    <w:p w14:paraId="0A1BCAF5" w14:textId="77777777" w:rsidR="002A1EF9" w:rsidRPr="00531EC3" w:rsidRDefault="002A1EF9">
      <w:pPr>
        <w:tabs>
          <w:tab w:val="left" w:pos="1680"/>
        </w:tabs>
        <w:rPr>
          <w:rFonts w:ascii="Times New Roman" w:eastAsia="Times New Roman" w:hAnsi="Times New Roman" w:cs="Times New Roman"/>
          <w:b/>
          <w:bCs/>
          <w:sz w:val="24"/>
          <w:szCs w:val="24"/>
        </w:rPr>
      </w:pPr>
    </w:p>
    <w:p w14:paraId="6745C582" w14:textId="77777777" w:rsidR="002A1EF9" w:rsidRPr="00531EC3" w:rsidRDefault="002A1EF9">
      <w:pPr>
        <w:tabs>
          <w:tab w:val="left" w:pos="1680"/>
        </w:tabs>
        <w:rPr>
          <w:rFonts w:ascii="Times New Roman" w:eastAsia="Times New Roman" w:hAnsi="Times New Roman" w:cs="Times New Roman"/>
          <w:b/>
          <w:bCs/>
          <w:sz w:val="24"/>
          <w:szCs w:val="24"/>
        </w:rPr>
      </w:pPr>
    </w:p>
    <w:p w14:paraId="7AB70861" w14:textId="77777777" w:rsidR="002A1EF9" w:rsidRPr="00531EC3" w:rsidRDefault="002A1EF9">
      <w:pPr>
        <w:tabs>
          <w:tab w:val="left" w:pos="1680"/>
        </w:tabs>
        <w:rPr>
          <w:rFonts w:ascii="Times New Roman" w:eastAsia="Times New Roman" w:hAnsi="Times New Roman" w:cs="Times New Roman"/>
          <w:b/>
          <w:bCs/>
          <w:sz w:val="24"/>
          <w:szCs w:val="24"/>
        </w:rPr>
      </w:pPr>
    </w:p>
    <w:p w14:paraId="5AC9709D" w14:textId="77777777" w:rsidR="002A1EF9" w:rsidRPr="00531EC3" w:rsidRDefault="002A1EF9">
      <w:pPr>
        <w:tabs>
          <w:tab w:val="left" w:pos="1680"/>
        </w:tabs>
        <w:rPr>
          <w:rFonts w:ascii="Times New Roman" w:eastAsia="Times New Roman" w:hAnsi="Times New Roman" w:cs="Times New Roman"/>
          <w:b/>
          <w:bCs/>
          <w:sz w:val="24"/>
          <w:szCs w:val="24"/>
        </w:rPr>
      </w:pPr>
    </w:p>
    <w:p w14:paraId="7CF22F24" w14:textId="77777777" w:rsidR="002A1EF9" w:rsidRPr="00531EC3" w:rsidRDefault="002A1EF9">
      <w:pPr>
        <w:tabs>
          <w:tab w:val="left" w:pos="1680"/>
        </w:tabs>
        <w:rPr>
          <w:rFonts w:ascii="Times New Roman" w:eastAsia="Times New Roman" w:hAnsi="Times New Roman" w:cs="Times New Roman"/>
          <w:b/>
          <w:bCs/>
          <w:sz w:val="24"/>
          <w:szCs w:val="24"/>
        </w:rPr>
      </w:pPr>
    </w:p>
    <w:p w14:paraId="72077ECC" w14:textId="77777777" w:rsidR="002A1EF9" w:rsidRPr="00531EC3" w:rsidRDefault="002A1EF9">
      <w:pPr>
        <w:tabs>
          <w:tab w:val="left" w:pos="1680"/>
        </w:tabs>
        <w:rPr>
          <w:rFonts w:ascii="Times New Roman" w:eastAsia="Times New Roman" w:hAnsi="Times New Roman" w:cs="Times New Roman"/>
          <w:b/>
          <w:bCs/>
          <w:sz w:val="24"/>
          <w:szCs w:val="24"/>
        </w:rPr>
      </w:pPr>
    </w:p>
    <w:p w14:paraId="5D5702AF" w14:textId="77777777" w:rsidR="003E4399" w:rsidRPr="00531EC3" w:rsidRDefault="003E4399">
      <w:pPr>
        <w:tabs>
          <w:tab w:val="left" w:pos="1680"/>
        </w:tabs>
        <w:rPr>
          <w:rFonts w:ascii="Times New Roman" w:eastAsia="Times New Roman" w:hAnsi="Times New Roman" w:cs="Times New Roman"/>
          <w:b/>
          <w:bCs/>
          <w:sz w:val="24"/>
          <w:szCs w:val="24"/>
        </w:rPr>
      </w:pPr>
    </w:p>
    <w:p w14:paraId="4CBC8135" w14:textId="77777777" w:rsidR="003E4399" w:rsidRPr="00531EC3" w:rsidRDefault="003E4399">
      <w:pPr>
        <w:tabs>
          <w:tab w:val="left" w:pos="1680"/>
        </w:tabs>
        <w:rPr>
          <w:rFonts w:ascii="Times New Roman" w:eastAsia="Times New Roman" w:hAnsi="Times New Roman" w:cs="Times New Roman"/>
          <w:b/>
          <w:bCs/>
          <w:sz w:val="24"/>
          <w:szCs w:val="24"/>
        </w:rPr>
      </w:pPr>
    </w:p>
    <w:p w14:paraId="34B0535A" w14:textId="77777777" w:rsidR="003E4399" w:rsidRPr="00531EC3" w:rsidRDefault="003E4399">
      <w:pPr>
        <w:tabs>
          <w:tab w:val="left" w:pos="1680"/>
        </w:tabs>
        <w:rPr>
          <w:rFonts w:ascii="Times New Roman" w:eastAsia="Times New Roman" w:hAnsi="Times New Roman" w:cs="Times New Roman"/>
          <w:b/>
          <w:bCs/>
          <w:sz w:val="24"/>
          <w:szCs w:val="24"/>
        </w:rPr>
      </w:pPr>
    </w:p>
    <w:p w14:paraId="56653479" w14:textId="77777777" w:rsidR="003E4399" w:rsidRPr="00531EC3" w:rsidRDefault="003E4399">
      <w:pPr>
        <w:tabs>
          <w:tab w:val="left" w:pos="1680"/>
        </w:tabs>
        <w:rPr>
          <w:rFonts w:ascii="Times New Roman" w:eastAsia="Times New Roman" w:hAnsi="Times New Roman" w:cs="Times New Roman"/>
          <w:b/>
          <w:bCs/>
          <w:sz w:val="24"/>
          <w:szCs w:val="24"/>
        </w:rPr>
      </w:pPr>
    </w:p>
    <w:p w14:paraId="69C74CEA" w14:textId="77777777" w:rsidR="003E4399" w:rsidRPr="00531EC3" w:rsidRDefault="003E4399">
      <w:pPr>
        <w:tabs>
          <w:tab w:val="left" w:pos="1680"/>
        </w:tabs>
        <w:rPr>
          <w:rFonts w:ascii="Times New Roman" w:eastAsia="Times New Roman" w:hAnsi="Times New Roman" w:cs="Times New Roman"/>
          <w:b/>
          <w:bCs/>
          <w:sz w:val="24"/>
          <w:szCs w:val="24"/>
        </w:rPr>
      </w:pPr>
    </w:p>
    <w:p w14:paraId="7FCDA322" w14:textId="77777777" w:rsidR="003E4399" w:rsidRPr="00531EC3" w:rsidRDefault="003E4399">
      <w:pPr>
        <w:tabs>
          <w:tab w:val="left" w:pos="1680"/>
        </w:tabs>
        <w:rPr>
          <w:rFonts w:ascii="Times New Roman" w:eastAsia="Times New Roman" w:hAnsi="Times New Roman" w:cs="Times New Roman"/>
          <w:b/>
          <w:bCs/>
          <w:sz w:val="24"/>
          <w:szCs w:val="24"/>
        </w:rPr>
      </w:pPr>
    </w:p>
    <w:p w14:paraId="68A33A3A" w14:textId="77777777" w:rsidR="003E4399" w:rsidRPr="00531EC3" w:rsidRDefault="003E4399">
      <w:pPr>
        <w:tabs>
          <w:tab w:val="left" w:pos="1680"/>
        </w:tabs>
        <w:rPr>
          <w:rFonts w:ascii="Times New Roman" w:eastAsia="Times New Roman" w:hAnsi="Times New Roman" w:cs="Times New Roman"/>
          <w:b/>
          <w:bCs/>
          <w:sz w:val="24"/>
          <w:szCs w:val="24"/>
        </w:rPr>
      </w:pPr>
    </w:p>
    <w:p w14:paraId="1539FFA8" w14:textId="77777777" w:rsidR="003E4399" w:rsidRPr="00531EC3" w:rsidRDefault="003E4399">
      <w:pPr>
        <w:tabs>
          <w:tab w:val="left" w:pos="1680"/>
        </w:tabs>
        <w:rPr>
          <w:rFonts w:ascii="Times New Roman" w:eastAsia="Times New Roman" w:hAnsi="Times New Roman" w:cs="Times New Roman"/>
          <w:b/>
          <w:bCs/>
          <w:sz w:val="24"/>
          <w:szCs w:val="24"/>
        </w:rPr>
      </w:pPr>
    </w:p>
    <w:p w14:paraId="249848BB" w14:textId="77777777" w:rsidR="002A1EF9" w:rsidRPr="00531EC3" w:rsidRDefault="002A1EF9">
      <w:pPr>
        <w:tabs>
          <w:tab w:val="left" w:pos="1680"/>
        </w:tabs>
        <w:rPr>
          <w:rFonts w:ascii="Times New Roman" w:eastAsia="Times New Roman" w:hAnsi="Times New Roman" w:cs="Times New Roman"/>
          <w:b/>
          <w:bCs/>
          <w:sz w:val="24"/>
          <w:szCs w:val="24"/>
        </w:rPr>
      </w:pPr>
    </w:p>
    <w:p w14:paraId="1ED9F6EE" w14:textId="77777777" w:rsidR="002A1EF9" w:rsidRPr="00531EC3" w:rsidRDefault="002A1EF9">
      <w:pPr>
        <w:tabs>
          <w:tab w:val="left" w:pos="1680"/>
        </w:tabs>
        <w:rPr>
          <w:rFonts w:ascii="Times New Roman" w:eastAsia="Times New Roman" w:hAnsi="Times New Roman" w:cs="Times New Roman"/>
          <w:b/>
          <w:bCs/>
          <w:sz w:val="48"/>
          <w:szCs w:val="48"/>
        </w:rPr>
      </w:pPr>
    </w:p>
    <w:p w14:paraId="2AE2BE1C" w14:textId="77777777" w:rsidR="002A1EF9" w:rsidRPr="00531EC3" w:rsidRDefault="002A1EF9">
      <w:pPr>
        <w:rPr>
          <w:rFonts w:ascii="Times New Roman" w:eastAsia="Times New Roman" w:hAnsi="Times New Roman" w:cs="Times New Roman"/>
          <w:b/>
          <w:bCs/>
          <w:sz w:val="24"/>
          <w:szCs w:val="24"/>
        </w:rPr>
      </w:pPr>
    </w:p>
    <w:p w14:paraId="57A4141C" w14:textId="77777777" w:rsidR="002A1EF9" w:rsidRPr="00531EC3" w:rsidRDefault="002A1EF9">
      <w:pPr>
        <w:rPr>
          <w:rFonts w:ascii="Times New Roman" w:eastAsia="Times New Roman" w:hAnsi="Times New Roman" w:cs="Times New Roman"/>
          <w:b/>
          <w:bCs/>
          <w:sz w:val="24"/>
          <w:szCs w:val="24"/>
        </w:rPr>
      </w:pPr>
    </w:p>
    <w:p w14:paraId="4CA44B24" w14:textId="77777777" w:rsidR="002A1EF9" w:rsidRPr="00531EC3" w:rsidRDefault="002A1EF9">
      <w:pPr>
        <w:rPr>
          <w:rFonts w:ascii="Times New Roman" w:eastAsia="Times New Roman" w:hAnsi="Times New Roman" w:cs="Times New Roman"/>
          <w:b/>
          <w:bCs/>
          <w:sz w:val="24"/>
          <w:szCs w:val="24"/>
        </w:rPr>
      </w:pPr>
    </w:p>
    <w:p w14:paraId="52BB51BC" w14:textId="77777777" w:rsidR="003E4399" w:rsidRPr="00531EC3" w:rsidRDefault="003E4399">
      <w:pPr>
        <w:rPr>
          <w:rFonts w:ascii="Times New Roman" w:eastAsia="Times New Roman" w:hAnsi="Times New Roman" w:cs="Times New Roman"/>
          <w:b/>
          <w:bCs/>
          <w:sz w:val="24"/>
          <w:szCs w:val="24"/>
        </w:rPr>
      </w:pPr>
    </w:p>
    <w:p w14:paraId="4185B750" w14:textId="77777777" w:rsidR="003E4399" w:rsidRPr="00531EC3" w:rsidRDefault="003E4399">
      <w:pPr>
        <w:rPr>
          <w:rFonts w:ascii="Times New Roman" w:eastAsia="Times New Roman" w:hAnsi="Times New Roman" w:cs="Times New Roman"/>
          <w:b/>
          <w:bCs/>
          <w:sz w:val="24"/>
          <w:szCs w:val="24"/>
        </w:rPr>
      </w:pPr>
    </w:p>
    <w:p w14:paraId="5816454F" w14:textId="77777777" w:rsidR="003E4399" w:rsidRPr="00531EC3" w:rsidRDefault="003E4399">
      <w:pPr>
        <w:rPr>
          <w:rFonts w:ascii="Times New Roman" w:eastAsia="Times New Roman" w:hAnsi="Times New Roman" w:cs="Times New Roman"/>
          <w:b/>
          <w:bCs/>
          <w:sz w:val="24"/>
          <w:szCs w:val="24"/>
        </w:rPr>
      </w:pPr>
    </w:p>
    <w:p w14:paraId="3666B19C" w14:textId="77777777" w:rsidR="003E4399" w:rsidRPr="00531EC3" w:rsidRDefault="003E4399">
      <w:pPr>
        <w:rPr>
          <w:rFonts w:ascii="Times New Roman" w:eastAsia="Times New Roman" w:hAnsi="Times New Roman" w:cs="Times New Roman"/>
          <w:b/>
          <w:bCs/>
          <w:sz w:val="24"/>
          <w:szCs w:val="24"/>
        </w:rPr>
      </w:pPr>
    </w:p>
    <w:p w14:paraId="6ED47704" w14:textId="77777777" w:rsidR="003E4399" w:rsidRPr="00531EC3" w:rsidRDefault="003E4399">
      <w:pPr>
        <w:rPr>
          <w:rFonts w:ascii="Times New Roman" w:eastAsia="Times New Roman" w:hAnsi="Times New Roman" w:cs="Times New Roman"/>
          <w:b/>
          <w:bCs/>
          <w:sz w:val="24"/>
          <w:szCs w:val="24"/>
        </w:rPr>
      </w:pPr>
    </w:p>
    <w:p w14:paraId="1D50C497" w14:textId="77777777" w:rsidR="003E4399" w:rsidRPr="00531EC3" w:rsidRDefault="003E4399">
      <w:pPr>
        <w:rPr>
          <w:rFonts w:ascii="Times New Roman" w:eastAsia="Times New Roman" w:hAnsi="Times New Roman" w:cs="Times New Roman"/>
          <w:b/>
          <w:bCs/>
          <w:sz w:val="24"/>
          <w:szCs w:val="24"/>
        </w:rPr>
      </w:pPr>
    </w:p>
    <w:p w14:paraId="55E37D2B" w14:textId="67E6D39B" w:rsidR="002A1EF9" w:rsidRPr="00531EC3" w:rsidRDefault="00000000">
      <w:pPr>
        <w:rPr>
          <w:rFonts w:ascii="Times New Roman" w:eastAsia="Times New Roman" w:hAnsi="Times New Roman" w:cs="Times New Roman"/>
          <w:b/>
          <w:bCs/>
          <w:sz w:val="24"/>
          <w:szCs w:val="24"/>
        </w:rPr>
      </w:pPr>
      <w:r>
        <w:rPr>
          <w:noProof/>
        </w:rPr>
        <mc:AlternateContent>
          <mc:Choice Requires="wps">
            <w:drawing>
              <wp:anchor distT="0" distB="0" distL="114300" distR="114300" simplePos="0" relativeHeight="251659264" behindDoc="0" locked="0" layoutInCell="1" hidden="0" allowOverlap="1" wp14:anchorId="402D18DA" wp14:editId="0BFBB23C">
                <wp:simplePos x="0" y="0"/>
                <wp:positionH relativeFrom="column">
                  <wp:posOffset>67310</wp:posOffset>
                </wp:positionH>
                <wp:positionV relativeFrom="paragraph">
                  <wp:posOffset>92710</wp:posOffset>
                </wp:positionV>
                <wp:extent cx="5105400" cy="861060"/>
                <wp:effectExtent l="0" t="0" r="0" b="0"/>
                <wp:wrapNone/>
                <wp:docPr id="1" name="Rectángulo 1"/>
                <wp:cNvGraphicFramePr/>
                <a:graphic xmlns:a="http://schemas.openxmlformats.org/drawingml/2006/main">
                  <a:graphicData uri="http://schemas.microsoft.com/office/word/2010/wordprocessingShape">
                    <wps:wsp>
                      <wps:cNvSpPr/>
                      <wps:spPr>
                        <a:xfrm>
                          <a:off x="0" y="0"/>
                          <a:ext cx="5105400" cy="861060"/>
                        </a:xfrm>
                        <a:prstGeom prst="rect">
                          <a:avLst/>
                        </a:prstGeom>
                        <a:solidFill>
                          <a:schemeClr val="lt1"/>
                        </a:solidFill>
                        <a:ln w="9525" cap="flat" cmpd="sng">
                          <a:noFill/>
                          <a:prstDash val="solid"/>
                          <a:round/>
                          <a:headEnd type="none" w="sm" len="sm"/>
                          <a:tailEnd type="none" w="sm" len="sm"/>
                        </a:ln>
                      </wps:spPr>
                      <wps:txbx>
                        <w:txbxContent>
                          <w:p w14:paraId="3D5FFCD0" w14:textId="35C8F864" w:rsidR="002A1EF9" w:rsidRPr="002D48B3" w:rsidRDefault="00000000" w:rsidP="002D48B3">
                            <w:pPr>
                              <w:jc w:val="center"/>
                              <w:textDirection w:val="btLr"/>
                              <w:rPr>
                                <w:rFonts w:ascii="Times New Roman" w:hAnsi="Times New Roman" w:cs="Times New Roman"/>
                                <w:sz w:val="100"/>
                                <w:szCs w:val="100"/>
                              </w:rPr>
                            </w:pPr>
                            <w:r w:rsidRPr="002D48B3">
                              <w:rPr>
                                <w:rFonts w:ascii="Times New Roman" w:hAnsi="Times New Roman" w:cs="Times New Roman"/>
                                <w:color w:val="000000"/>
                                <w:sz w:val="100"/>
                                <w:szCs w:val="100"/>
                              </w:rPr>
                              <w:t>ANEXO</w:t>
                            </w:r>
                            <w:r w:rsidR="002D48B3" w:rsidRPr="002D48B3">
                              <w:rPr>
                                <w:rFonts w:ascii="Times New Roman" w:hAnsi="Times New Roman" w:cs="Times New Roman"/>
                                <w:bCs/>
                                <w:sz w:val="100"/>
                                <w:szCs w:val="100"/>
                              </w:rPr>
                              <w:t xml:space="preserve"> N°</w:t>
                            </w:r>
                            <w:r w:rsidR="002D48B3">
                              <w:rPr>
                                <w:rFonts w:ascii="Times New Roman" w:hAnsi="Times New Roman" w:cs="Times New Roman"/>
                                <w:sz w:val="100"/>
                                <w:szCs w:val="100"/>
                              </w:rPr>
                              <w:t>1</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02D18DA" id="Rectángulo 1" o:spid="_x0000_s1031" style="position:absolute;margin-left:5.3pt;margin-top:7.3pt;width:402pt;height:6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" fillcolor="white [3201]" stroked="f">
                <v:stroke startarrowwidth="narrow" startarrowlength="short" endarrowwidth="narrow" endarrowlength="short" joinstyle="round"/>
                <v:textbox inset="2.53958mm,1.2694mm,2.53958mm,1.2694mm">
                  <w:txbxContent>
                    <w:p w14:paraId="3D5FFCD0" w14:textId="35C8F864" w:rsidR="002A1EF9" w:rsidRPr="002D48B3" w:rsidRDefault="00000000" w:rsidP="002D48B3">
                      <w:pPr>
                        <w:jc w:val="center"/>
                        <w:textDirection w:val="btLr"/>
                        <w:rPr>
                          <w:rFonts w:ascii="Times New Roman" w:hAnsi="Times New Roman" w:cs="Times New Roman"/>
                          <w:sz w:val="100"/>
                          <w:szCs w:val="100"/>
                        </w:rPr>
                      </w:pPr>
                      <w:r w:rsidRPr="002D48B3">
                        <w:rPr>
                          <w:rFonts w:ascii="Times New Roman" w:hAnsi="Times New Roman" w:cs="Times New Roman"/>
                          <w:color w:val="000000"/>
                          <w:sz w:val="100"/>
                          <w:szCs w:val="100"/>
                        </w:rPr>
                        <w:t>ANEXO</w:t>
                      </w:r>
                      <w:r w:rsidR="002D48B3" w:rsidRPr="002D48B3">
                        <w:rPr>
                          <w:rFonts w:ascii="Times New Roman" w:hAnsi="Times New Roman" w:cs="Times New Roman"/>
                          <w:bCs/>
                          <w:sz w:val="100"/>
                          <w:szCs w:val="100"/>
                        </w:rPr>
                        <w:t xml:space="preserve"> N°</w:t>
                      </w:r>
                      <w:r w:rsidR="002D48B3">
                        <w:rPr>
                          <w:rFonts w:ascii="Times New Roman" w:hAnsi="Times New Roman" w:cs="Times New Roman"/>
                          <w:sz w:val="100"/>
                          <w:szCs w:val="100"/>
                        </w:rPr>
                        <w:t>1</w:t>
                      </w:r>
                    </w:p>
                  </w:txbxContent>
                </v:textbox>
              </v:rect>
            </w:pict>
          </mc:Fallback>
        </mc:AlternateContent>
      </w:r>
    </w:p>
    <w:p w14:paraId="1345B357" w14:textId="77777777" w:rsidR="002A1EF9" w:rsidRPr="00531EC3" w:rsidRDefault="002A1EF9">
      <w:pPr>
        <w:rPr>
          <w:rFonts w:ascii="Times New Roman" w:eastAsia="Times New Roman" w:hAnsi="Times New Roman" w:cs="Times New Roman"/>
          <w:b/>
          <w:bCs/>
          <w:sz w:val="24"/>
          <w:szCs w:val="24"/>
        </w:rPr>
      </w:pPr>
    </w:p>
    <w:p w14:paraId="73FDC67A" w14:textId="77777777" w:rsidR="002A1EF9" w:rsidRPr="00531EC3" w:rsidRDefault="002A1EF9">
      <w:pPr>
        <w:rPr>
          <w:rFonts w:ascii="Times New Roman" w:eastAsia="Times New Roman" w:hAnsi="Times New Roman" w:cs="Times New Roman"/>
          <w:b/>
          <w:bCs/>
          <w:sz w:val="24"/>
          <w:szCs w:val="24"/>
        </w:rPr>
      </w:pPr>
    </w:p>
    <w:p w14:paraId="69B42729" w14:textId="77777777" w:rsidR="002A1EF9" w:rsidRPr="00531EC3" w:rsidRDefault="002A1EF9">
      <w:pPr>
        <w:rPr>
          <w:rFonts w:ascii="Times New Roman" w:eastAsia="Times New Roman" w:hAnsi="Times New Roman" w:cs="Times New Roman"/>
          <w:b/>
          <w:bCs/>
          <w:sz w:val="24"/>
          <w:szCs w:val="24"/>
        </w:rPr>
      </w:pPr>
    </w:p>
    <w:p w14:paraId="39AEF1FA" w14:textId="04929DD6" w:rsidR="002A1EF9" w:rsidRPr="002D48B3" w:rsidRDefault="002D48B3">
      <w:pPr>
        <w:rPr>
          <w:rFonts w:ascii="Times New Roman" w:eastAsia="Times New Roman" w:hAnsi="Times New Roman" w:cs="Times New Roman"/>
          <w:b/>
          <w:bCs/>
          <w:sz w:val="40"/>
          <w:szCs w:val="40"/>
        </w:rPr>
      </w:pPr>
      <w:r w:rsidRPr="00531EC3">
        <w:rPr>
          <w:rFonts w:ascii="Times New Roman" w:eastAsia="Times New Roman" w:hAnsi="Times New Roman" w:cs="Times New Roman"/>
          <w:b/>
          <w:bCs/>
          <w:sz w:val="40"/>
          <w:szCs w:val="40"/>
        </w:rPr>
        <w:t xml:space="preserve">                            </w:t>
      </w:r>
      <w:r w:rsidR="00751C81" w:rsidRPr="00531EC3">
        <w:rPr>
          <w:rFonts w:ascii="Times New Roman" w:eastAsia="Times New Roman" w:hAnsi="Times New Roman" w:cs="Times New Roman"/>
          <w:b/>
          <w:bCs/>
          <w:sz w:val="40"/>
          <w:szCs w:val="40"/>
        </w:rPr>
        <w:t xml:space="preserve">   </w:t>
      </w:r>
      <w:r w:rsidR="00751C81" w:rsidRPr="002D48B3">
        <w:rPr>
          <w:rFonts w:ascii="Times New Roman" w:eastAsia="Times New Roman" w:hAnsi="Times New Roman" w:cs="Times New Roman"/>
          <w:b/>
          <w:bCs/>
          <w:sz w:val="40"/>
          <w:szCs w:val="40"/>
        </w:rPr>
        <w:t xml:space="preserve">Instrumentos </w:t>
      </w:r>
    </w:p>
    <w:p w14:paraId="0785E17C" w14:textId="77777777" w:rsidR="002A1EF9" w:rsidRDefault="002A1EF9">
      <w:pPr>
        <w:rPr>
          <w:rFonts w:ascii="Times New Roman" w:eastAsia="Times New Roman" w:hAnsi="Times New Roman" w:cs="Times New Roman"/>
          <w:b/>
          <w:bCs/>
          <w:sz w:val="24"/>
          <w:szCs w:val="24"/>
        </w:rPr>
      </w:pPr>
    </w:p>
    <w:p w14:paraId="36280779" w14:textId="77777777" w:rsidR="002A1EF9" w:rsidRDefault="002A1EF9">
      <w:pPr>
        <w:rPr>
          <w:rFonts w:ascii="Times New Roman" w:eastAsia="Times New Roman" w:hAnsi="Times New Roman" w:cs="Times New Roman"/>
          <w:b/>
          <w:bCs/>
          <w:sz w:val="24"/>
          <w:szCs w:val="24"/>
        </w:rPr>
      </w:pPr>
    </w:p>
    <w:p w14:paraId="38B373FD" w14:textId="77777777" w:rsidR="002A1EF9" w:rsidRDefault="002A1EF9" w:rsidP="002D48B3">
      <w:pPr>
        <w:jc w:val="center"/>
        <w:rPr>
          <w:rFonts w:ascii="Times New Roman" w:eastAsia="Times New Roman" w:hAnsi="Times New Roman" w:cs="Times New Roman"/>
          <w:b/>
          <w:bCs/>
          <w:sz w:val="24"/>
          <w:szCs w:val="24"/>
        </w:rPr>
      </w:pPr>
    </w:p>
    <w:p w14:paraId="6415BD1B" w14:textId="77777777" w:rsidR="00751C81" w:rsidRDefault="00751C81">
      <w:pPr>
        <w:rPr>
          <w:rFonts w:ascii="Times New Roman" w:eastAsia="Times New Roman" w:hAnsi="Times New Roman" w:cs="Times New Roman"/>
          <w:b/>
          <w:bCs/>
          <w:sz w:val="24"/>
          <w:szCs w:val="24"/>
        </w:rPr>
      </w:pPr>
    </w:p>
    <w:p w14:paraId="19344D35" w14:textId="77777777" w:rsidR="00751C81" w:rsidRDefault="00751C81">
      <w:pPr>
        <w:rPr>
          <w:rFonts w:ascii="Times New Roman" w:eastAsia="Times New Roman" w:hAnsi="Times New Roman" w:cs="Times New Roman"/>
          <w:b/>
          <w:bCs/>
          <w:sz w:val="24"/>
          <w:szCs w:val="24"/>
        </w:rPr>
      </w:pPr>
    </w:p>
    <w:p w14:paraId="603C8ED0" w14:textId="77777777" w:rsidR="00751C81" w:rsidRDefault="00751C81">
      <w:pPr>
        <w:rPr>
          <w:rFonts w:ascii="Times New Roman" w:eastAsia="Times New Roman" w:hAnsi="Times New Roman" w:cs="Times New Roman"/>
          <w:b/>
          <w:bCs/>
          <w:sz w:val="24"/>
          <w:szCs w:val="24"/>
        </w:rPr>
      </w:pPr>
    </w:p>
    <w:p w14:paraId="3CDA0651" w14:textId="77777777" w:rsidR="00751C81" w:rsidRDefault="00751C81">
      <w:pPr>
        <w:rPr>
          <w:rFonts w:ascii="Times New Roman" w:eastAsia="Times New Roman" w:hAnsi="Times New Roman" w:cs="Times New Roman"/>
          <w:b/>
          <w:bCs/>
          <w:sz w:val="24"/>
          <w:szCs w:val="24"/>
        </w:rPr>
      </w:pPr>
    </w:p>
    <w:p w14:paraId="6201EE1B" w14:textId="77777777" w:rsidR="00751C81" w:rsidRDefault="00751C81">
      <w:pPr>
        <w:rPr>
          <w:rFonts w:ascii="Times New Roman" w:eastAsia="Times New Roman" w:hAnsi="Times New Roman" w:cs="Times New Roman"/>
          <w:b/>
          <w:bCs/>
          <w:sz w:val="24"/>
          <w:szCs w:val="24"/>
        </w:rPr>
      </w:pPr>
    </w:p>
    <w:p w14:paraId="6466E223" w14:textId="77777777" w:rsidR="00751C81" w:rsidRDefault="00751C81">
      <w:pPr>
        <w:rPr>
          <w:rFonts w:ascii="Times New Roman" w:eastAsia="Times New Roman" w:hAnsi="Times New Roman" w:cs="Times New Roman"/>
          <w:b/>
          <w:bCs/>
          <w:sz w:val="24"/>
          <w:szCs w:val="24"/>
        </w:rPr>
      </w:pPr>
    </w:p>
    <w:p w14:paraId="1A64A9F0" w14:textId="77777777" w:rsidR="003E4399" w:rsidRDefault="003E4399">
      <w:pPr>
        <w:rPr>
          <w:rFonts w:ascii="Times New Roman" w:eastAsia="Times New Roman" w:hAnsi="Times New Roman" w:cs="Times New Roman"/>
          <w:b/>
          <w:bCs/>
          <w:sz w:val="24"/>
          <w:szCs w:val="24"/>
        </w:rPr>
      </w:pPr>
    </w:p>
    <w:p w14:paraId="55736337" w14:textId="77777777" w:rsidR="003E4399" w:rsidRDefault="003E4399">
      <w:pPr>
        <w:rPr>
          <w:rFonts w:ascii="Times New Roman" w:eastAsia="Times New Roman" w:hAnsi="Times New Roman" w:cs="Times New Roman"/>
          <w:b/>
          <w:bCs/>
          <w:sz w:val="24"/>
          <w:szCs w:val="24"/>
        </w:rPr>
      </w:pPr>
    </w:p>
    <w:p w14:paraId="37B8C26B" w14:textId="77777777" w:rsidR="003E4399" w:rsidRDefault="003E4399">
      <w:pPr>
        <w:rPr>
          <w:rFonts w:ascii="Times New Roman" w:eastAsia="Times New Roman" w:hAnsi="Times New Roman" w:cs="Times New Roman"/>
          <w:b/>
          <w:bCs/>
          <w:sz w:val="24"/>
          <w:szCs w:val="24"/>
        </w:rPr>
      </w:pPr>
    </w:p>
    <w:p w14:paraId="23A7A1DA" w14:textId="77777777" w:rsidR="003E4399" w:rsidRDefault="003E4399">
      <w:pPr>
        <w:rPr>
          <w:rFonts w:ascii="Times New Roman" w:eastAsia="Times New Roman" w:hAnsi="Times New Roman" w:cs="Times New Roman"/>
          <w:b/>
          <w:bCs/>
          <w:sz w:val="24"/>
          <w:szCs w:val="24"/>
        </w:rPr>
      </w:pPr>
    </w:p>
    <w:p w14:paraId="6583900D" w14:textId="77777777" w:rsidR="000421AD" w:rsidRDefault="000421AD">
      <w:pPr>
        <w:rPr>
          <w:rFonts w:ascii="Times New Roman" w:eastAsia="Times New Roman" w:hAnsi="Times New Roman" w:cs="Times New Roman"/>
          <w:b/>
          <w:bCs/>
          <w:sz w:val="24"/>
          <w:szCs w:val="24"/>
        </w:rPr>
      </w:pPr>
    </w:p>
    <w:p w14:paraId="20F1F659" w14:textId="6207EFB3" w:rsidR="002A1EF9"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INSTRUMENTO DIAGNOSTICO:</w:t>
      </w:r>
    </w:p>
    <w:p w14:paraId="7D848B65" w14:textId="71A0E6BD" w:rsidR="002A1EF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presente instrumento diagnóstico, presenta las preguntas y temas a </w:t>
      </w:r>
      <w:r w:rsidR="00155EFD">
        <w:rPr>
          <w:rFonts w:ascii="Times New Roman" w:eastAsia="Times New Roman" w:hAnsi="Times New Roman" w:cs="Times New Roman"/>
          <w:sz w:val="24"/>
          <w:szCs w:val="24"/>
        </w:rPr>
        <w:t>considerar,</w:t>
      </w:r>
      <w:r>
        <w:rPr>
          <w:rFonts w:ascii="Times New Roman" w:eastAsia="Times New Roman" w:hAnsi="Times New Roman" w:cs="Times New Roman"/>
          <w:sz w:val="24"/>
          <w:szCs w:val="24"/>
        </w:rPr>
        <w:t xml:space="preserve"> serán respaldados por medio de fuentes y bibliografías que </w:t>
      </w:r>
      <w:r w:rsidR="002D48B3">
        <w:rPr>
          <w:rFonts w:ascii="Times New Roman" w:eastAsia="Times New Roman" w:hAnsi="Times New Roman" w:cs="Times New Roman"/>
          <w:sz w:val="24"/>
          <w:szCs w:val="24"/>
        </w:rPr>
        <w:t>ayudarán</w:t>
      </w:r>
      <w:r>
        <w:rPr>
          <w:rFonts w:ascii="Times New Roman" w:eastAsia="Times New Roman" w:hAnsi="Times New Roman" w:cs="Times New Roman"/>
          <w:sz w:val="24"/>
          <w:szCs w:val="24"/>
        </w:rPr>
        <w:t xml:space="preserve"> a sustentar este </w:t>
      </w:r>
      <w:r w:rsidR="002D48B3">
        <w:rPr>
          <w:rFonts w:ascii="Times New Roman" w:eastAsia="Times New Roman" w:hAnsi="Times New Roman" w:cs="Times New Roman"/>
          <w:sz w:val="24"/>
          <w:szCs w:val="24"/>
        </w:rPr>
        <w:t>artículo</w:t>
      </w:r>
      <w:r>
        <w:rPr>
          <w:rFonts w:ascii="Times New Roman" w:eastAsia="Times New Roman" w:hAnsi="Times New Roman" w:cs="Times New Roman"/>
          <w:sz w:val="24"/>
          <w:szCs w:val="24"/>
        </w:rPr>
        <w:t>.</w:t>
      </w:r>
    </w:p>
    <w:p w14:paraId="60E4A471" w14:textId="77777777" w:rsidR="002A1EF9" w:rsidRDefault="002A1EF9">
      <w:pPr>
        <w:rPr>
          <w:rFonts w:ascii="Times New Roman" w:eastAsia="Times New Roman" w:hAnsi="Times New Roman" w:cs="Times New Roman"/>
          <w:sz w:val="24"/>
          <w:szCs w:val="24"/>
        </w:rPr>
      </w:pPr>
    </w:p>
    <w:p w14:paraId="3E855B8B" w14:textId="77777777" w:rsidR="002A1EF9"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IMPACTO EN ESTUDIANTES</w:t>
      </w:r>
    </w:p>
    <w:tbl>
      <w:tblPr>
        <w:tblStyle w:val="a"/>
        <w:tblpPr w:leftFromText="141" w:rightFromText="141" w:vertAnchor="text" w:tblpY="143"/>
        <w:tblW w:w="10198" w:type="dxa"/>
        <w:tblInd w:w="0" w:type="dxa"/>
        <w:tblLayout w:type="fixed"/>
        <w:tblLook w:val="0400" w:firstRow="0" w:lastRow="0" w:firstColumn="0" w:lastColumn="0" w:noHBand="0" w:noVBand="1"/>
      </w:tblPr>
      <w:tblGrid>
        <w:gridCol w:w="2081"/>
        <w:gridCol w:w="8117"/>
      </w:tblGrid>
      <w:tr w:rsidR="002A1EF9" w14:paraId="4AC5BC32" w14:textId="77777777">
        <w:tc>
          <w:tcPr>
            <w:tcW w:w="2081" w:type="dxa"/>
            <w:tcBorders>
              <w:top w:val="single" w:sz="6" w:space="0" w:color="000000"/>
              <w:left w:val="single" w:sz="6" w:space="0" w:color="000000"/>
              <w:bottom w:val="single" w:sz="6" w:space="0" w:color="000000"/>
              <w:right w:val="single" w:sz="6" w:space="0" w:color="000000"/>
            </w:tcBorders>
            <w:vAlign w:val="center"/>
          </w:tcPr>
          <w:p w14:paraId="1D15AAD5" w14:textId="77777777" w:rsidR="002A1EF9" w:rsidRDefault="00000000">
            <w:pPr>
              <w:tabs>
                <w:tab w:val="left" w:pos="2647"/>
                <w:tab w:val="center" w:pos="4419"/>
              </w:tabs>
              <w:spacing w:after="160" w:line="259" w:lineRule="auto"/>
              <w:rPr>
                <w:b/>
                <w:bCs/>
              </w:rPr>
            </w:pPr>
            <w:r>
              <w:rPr>
                <w:b/>
                <w:bCs/>
              </w:rPr>
              <w:t>Acceso a la Información:</w:t>
            </w:r>
          </w:p>
        </w:tc>
        <w:tc>
          <w:tcPr>
            <w:tcW w:w="8117" w:type="dxa"/>
            <w:tcBorders>
              <w:top w:val="single" w:sz="6" w:space="0" w:color="000000"/>
              <w:left w:val="single" w:sz="6" w:space="0" w:color="000000"/>
              <w:bottom w:val="single" w:sz="6" w:space="0" w:color="000000"/>
              <w:right w:val="single" w:sz="6" w:space="0" w:color="000000"/>
            </w:tcBorders>
            <w:vAlign w:val="center"/>
          </w:tcPr>
          <w:p w14:paraId="63475DDB" w14:textId="77777777" w:rsidR="002A1EF9" w:rsidRDefault="00000000">
            <w:pPr>
              <w:tabs>
                <w:tab w:val="left" w:pos="2647"/>
                <w:tab w:val="center" w:pos="4419"/>
              </w:tabs>
              <w:spacing w:after="160" w:line="259" w:lineRule="auto"/>
              <w:rPr>
                <w:b/>
                <w:bCs/>
              </w:rPr>
            </w:pPr>
            <w:r>
              <w:rPr>
                <w:b/>
                <w:bCs/>
              </w:rPr>
              <w:t>La tecnología permite acceder a fuentes de información más actualizadas que los libros de texto físicos.</w:t>
            </w:r>
          </w:p>
          <w:p w14:paraId="43E88867" w14:textId="77777777" w:rsidR="002A1EF9" w:rsidRDefault="00000000">
            <w:pPr>
              <w:tabs>
                <w:tab w:val="left" w:pos="2647"/>
                <w:tab w:val="center" w:pos="4419"/>
              </w:tabs>
              <w:spacing w:after="160" w:line="259" w:lineRule="auto"/>
            </w:pPr>
            <w:r>
              <w:t>¿Como puede beneficiar el acceso a datos en tiempo real?</w:t>
            </w:r>
          </w:p>
        </w:tc>
      </w:tr>
      <w:tr w:rsidR="002A1EF9" w14:paraId="56D3622C" w14:textId="77777777">
        <w:tc>
          <w:tcPr>
            <w:tcW w:w="2081" w:type="dxa"/>
            <w:tcBorders>
              <w:top w:val="single" w:sz="6" w:space="0" w:color="000000"/>
              <w:left w:val="single" w:sz="6" w:space="0" w:color="000000"/>
              <w:bottom w:val="single" w:sz="6" w:space="0" w:color="000000"/>
              <w:right w:val="single" w:sz="6" w:space="0" w:color="000000"/>
            </w:tcBorders>
            <w:vAlign w:val="center"/>
          </w:tcPr>
          <w:p w14:paraId="1ED1AFC5" w14:textId="77777777" w:rsidR="002A1EF9" w:rsidRDefault="00000000">
            <w:pPr>
              <w:tabs>
                <w:tab w:val="left" w:pos="2647"/>
                <w:tab w:val="center" w:pos="4419"/>
              </w:tabs>
              <w:spacing w:after="160" w:line="259" w:lineRule="auto"/>
              <w:rPr>
                <w:b/>
                <w:bCs/>
              </w:rPr>
            </w:pPr>
            <w:r>
              <w:rPr>
                <w:b/>
                <w:bCs/>
              </w:rPr>
              <w:t>Competencias</w:t>
            </w:r>
          </w:p>
        </w:tc>
        <w:tc>
          <w:tcPr>
            <w:tcW w:w="8117" w:type="dxa"/>
            <w:tcBorders>
              <w:top w:val="single" w:sz="6" w:space="0" w:color="000000"/>
              <w:left w:val="single" w:sz="6" w:space="0" w:color="000000"/>
              <w:bottom w:val="single" w:sz="6" w:space="0" w:color="000000"/>
              <w:right w:val="single" w:sz="6" w:space="0" w:color="000000"/>
            </w:tcBorders>
            <w:vAlign w:val="center"/>
          </w:tcPr>
          <w:p w14:paraId="6D50D7BB" w14:textId="36BE8D30" w:rsidR="002A1EF9" w:rsidRDefault="00000000">
            <w:pPr>
              <w:tabs>
                <w:tab w:val="left" w:pos="2647"/>
                <w:tab w:val="center" w:pos="4419"/>
              </w:tabs>
              <w:spacing w:after="160" w:line="259" w:lineRule="auto"/>
              <w:rPr>
                <w:b/>
                <w:bCs/>
              </w:rPr>
            </w:pPr>
            <w:r>
              <w:rPr>
                <w:b/>
                <w:bCs/>
              </w:rPr>
              <w:t xml:space="preserve">El uso de TIC para reducir el sistema burocrático de los procesos </w:t>
            </w:r>
            <w:r w:rsidR="00155EFD">
              <w:rPr>
                <w:b/>
                <w:bCs/>
              </w:rPr>
              <w:t>administrativos.</w:t>
            </w:r>
          </w:p>
          <w:p w14:paraId="5170FF7E" w14:textId="77777777" w:rsidR="002A1EF9" w:rsidRDefault="00000000">
            <w:pPr>
              <w:tabs>
                <w:tab w:val="left" w:pos="2647"/>
                <w:tab w:val="center" w:pos="4419"/>
              </w:tabs>
              <w:spacing w:after="160" w:line="259" w:lineRule="auto"/>
              <w:rPr>
                <w:b/>
                <w:bCs/>
              </w:rPr>
            </w:pPr>
            <w:r>
              <w:rPr>
                <w:b/>
                <w:bCs/>
              </w:rPr>
              <w:t>¿</w:t>
            </w:r>
            <w:r>
              <w:t>Como se puede minimizar la carga laboral en el personal docente y administrativo?</w:t>
            </w:r>
          </w:p>
          <w:p w14:paraId="7706679A" w14:textId="77777777" w:rsidR="002A1EF9" w:rsidRDefault="002A1EF9">
            <w:pPr>
              <w:tabs>
                <w:tab w:val="left" w:pos="2647"/>
                <w:tab w:val="center" w:pos="4419"/>
              </w:tabs>
              <w:spacing w:after="160" w:line="259" w:lineRule="auto"/>
              <w:rPr>
                <w:b/>
                <w:bCs/>
              </w:rPr>
            </w:pPr>
          </w:p>
          <w:p w14:paraId="4BC16F30" w14:textId="77777777" w:rsidR="002A1EF9" w:rsidRDefault="002A1EF9">
            <w:pPr>
              <w:tabs>
                <w:tab w:val="left" w:pos="2647"/>
                <w:tab w:val="center" w:pos="4419"/>
              </w:tabs>
              <w:spacing w:after="160" w:line="259" w:lineRule="auto"/>
              <w:rPr>
                <w:b/>
                <w:bCs/>
              </w:rPr>
            </w:pPr>
          </w:p>
        </w:tc>
      </w:tr>
      <w:tr w:rsidR="002A1EF9" w14:paraId="7ADE96D9" w14:textId="77777777">
        <w:tc>
          <w:tcPr>
            <w:tcW w:w="2081" w:type="dxa"/>
            <w:tcBorders>
              <w:top w:val="single" w:sz="6" w:space="0" w:color="000000"/>
              <w:left w:val="single" w:sz="6" w:space="0" w:color="000000"/>
              <w:bottom w:val="single" w:sz="6" w:space="0" w:color="000000"/>
              <w:right w:val="single" w:sz="6" w:space="0" w:color="000000"/>
            </w:tcBorders>
            <w:vAlign w:val="center"/>
          </w:tcPr>
          <w:p w14:paraId="066A14BE" w14:textId="77777777" w:rsidR="002A1EF9" w:rsidRDefault="00000000">
            <w:pPr>
              <w:tabs>
                <w:tab w:val="left" w:pos="2647"/>
                <w:tab w:val="center" w:pos="4419"/>
              </w:tabs>
              <w:spacing w:after="160" w:line="259" w:lineRule="auto"/>
              <w:rPr>
                <w:b/>
                <w:bCs/>
              </w:rPr>
            </w:pPr>
            <w:r>
              <w:rPr>
                <w:b/>
                <w:bCs/>
              </w:rPr>
              <w:t>Gestión del Tiempo</w:t>
            </w:r>
          </w:p>
        </w:tc>
        <w:tc>
          <w:tcPr>
            <w:tcW w:w="8117" w:type="dxa"/>
            <w:tcBorders>
              <w:top w:val="single" w:sz="6" w:space="0" w:color="000000"/>
              <w:left w:val="single" w:sz="6" w:space="0" w:color="000000"/>
              <w:bottom w:val="single" w:sz="6" w:space="0" w:color="000000"/>
              <w:right w:val="single" w:sz="6" w:space="0" w:color="000000"/>
            </w:tcBorders>
            <w:vAlign w:val="center"/>
          </w:tcPr>
          <w:p w14:paraId="2EAA7FF0" w14:textId="77777777" w:rsidR="002A1EF9" w:rsidRDefault="00000000">
            <w:pPr>
              <w:tabs>
                <w:tab w:val="left" w:pos="2647"/>
                <w:tab w:val="center" w:pos="4419"/>
              </w:tabs>
              <w:spacing w:after="160" w:line="259" w:lineRule="auto"/>
              <w:rPr>
                <w:b/>
                <w:bCs/>
              </w:rPr>
            </w:pPr>
            <w:r>
              <w:rPr>
                <w:b/>
                <w:bCs/>
              </w:rPr>
              <w:t xml:space="preserve">Las plataformas digitales ayudan a gestionar y organizar mejor los </w:t>
            </w:r>
            <w:proofErr w:type="gramStart"/>
            <w:r>
              <w:rPr>
                <w:b/>
                <w:bCs/>
              </w:rPr>
              <w:t>datos .</w:t>
            </w:r>
            <w:proofErr w:type="gramEnd"/>
          </w:p>
          <w:p w14:paraId="5DFAD587" w14:textId="77777777" w:rsidR="002A1EF9" w:rsidRDefault="00000000">
            <w:pPr>
              <w:tabs>
                <w:tab w:val="left" w:pos="2647"/>
                <w:tab w:val="center" w:pos="4419"/>
              </w:tabs>
              <w:spacing w:after="160" w:line="259" w:lineRule="auto"/>
            </w:pPr>
            <w:r>
              <w:t>¿Como impacta en el ambiente la digitalización de la información y datos en el sistema educativo?</w:t>
            </w:r>
          </w:p>
        </w:tc>
      </w:tr>
    </w:tbl>
    <w:p w14:paraId="484DF7DF" w14:textId="77777777" w:rsidR="002A1EF9" w:rsidRDefault="002A1EF9">
      <w:pPr>
        <w:rPr>
          <w:rFonts w:ascii="Times New Roman" w:eastAsia="Times New Roman" w:hAnsi="Times New Roman" w:cs="Times New Roman"/>
          <w:sz w:val="24"/>
          <w:szCs w:val="24"/>
        </w:rPr>
      </w:pPr>
    </w:p>
    <w:tbl>
      <w:tblPr>
        <w:tblStyle w:val="a0"/>
        <w:tblpPr w:leftFromText="141" w:rightFromText="141" w:vertAnchor="text" w:tblpX="67"/>
        <w:tblW w:w="10386" w:type="dxa"/>
        <w:tblInd w:w="0" w:type="dxa"/>
        <w:tblLayout w:type="fixed"/>
        <w:tblLook w:val="0400" w:firstRow="0" w:lastRow="0" w:firstColumn="0" w:lastColumn="0" w:noHBand="0" w:noVBand="1"/>
      </w:tblPr>
      <w:tblGrid>
        <w:gridCol w:w="1956"/>
        <w:gridCol w:w="8430"/>
      </w:tblGrid>
      <w:tr w:rsidR="002A1EF9" w14:paraId="2763CD98" w14:textId="77777777">
        <w:trPr>
          <w:trHeight w:val="796"/>
        </w:trPr>
        <w:tc>
          <w:tcPr>
            <w:tcW w:w="1956" w:type="dxa"/>
            <w:tcBorders>
              <w:top w:val="single" w:sz="6" w:space="0" w:color="000000"/>
              <w:left w:val="single" w:sz="6" w:space="0" w:color="000000"/>
              <w:bottom w:val="single" w:sz="6" w:space="0" w:color="000000"/>
              <w:right w:val="single" w:sz="6" w:space="0" w:color="000000"/>
            </w:tcBorders>
            <w:vAlign w:val="center"/>
          </w:tcPr>
          <w:p w14:paraId="722AF55C" w14:textId="77777777" w:rsidR="002A1EF9" w:rsidRDefault="002A1EF9">
            <w:pPr>
              <w:tabs>
                <w:tab w:val="left" w:pos="2647"/>
                <w:tab w:val="center" w:pos="4419"/>
              </w:tabs>
              <w:spacing w:after="160" w:line="259" w:lineRule="auto"/>
              <w:rPr>
                <w:b/>
                <w:bCs/>
              </w:rPr>
            </w:pPr>
          </w:p>
          <w:p w14:paraId="7513B1F8" w14:textId="77777777" w:rsidR="002A1EF9" w:rsidRDefault="00000000">
            <w:pPr>
              <w:tabs>
                <w:tab w:val="left" w:pos="2647"/>
                <w:tab w:val="center" w:pos="4419"/>
              </w:tabs>
              <w:spacing w:after="160" w:line="259" w:lineRule="auto"/>
              <w:rPr>
                <w:b/>
                <w:bCs/>
              </w:rPr>
            </w:pPr>
            <w:r>
              <w:rPr>
                <w:b/>
                <w:bCs/>
              </w:rPr>
              <w:t>Colaboración</w:t>
            </w:r>
          </w:p>
          <w:p w14:paraId="0F9F7880" w14:textId="77777777" w:rsidR="002A1EF9" w:rsidRDefault="002A1EF9">
            <w:pPr>
              <w:tabs>
                <w:tab w:val="left" w:pos="2647"/>
                <w:tab w:val="center" w:pos="4419"/>
              </w:tabs>
              <w:spacing w:after="160" w:line="259" w:lineRule="auto"/>
              <w:rPr>
                <w:b/>
                <w:bCs/>
              </w:rPr>
            </w:pPr>
          </w:p>
        </w:tc>
        <w:tc>
          <w:tcPr>
            <w:tcW w:w="8430" w:type="dxa"/>
            <w:tcBorders>
              <w:top w:val="single" w:sz="6" w:space="0" w:color="000000"/>
              <w:left w:val="single" w:sz="6" w:space="0" w:color="000000"/>
              <w:bottom w:val="single" w:sz="6" w:space="0" w:color="000000"/>
              <w:right w:val="single" w:sz="6" w:space="0" w:color="000000"/>
            </w:tcBorders>
            <w:vAlign w:val="center"/>
          </w:tcPr>
          <w:p w14:paraId="73DE6E49" w14:textId="77777777" w:rsidR="002A1EF9" w:rsidRDefault="00000000">
            <w:pPr>
              <w:tabs>
                <w:tab w:val="left" w:pos="2647"/>
                <w:tab w:val="center" w:pos="4419"/>
              </w:tabs>
              <w:spacing w:after="160" w:line="259" w:lineRule="auto"/>
              <w:rPr>
                <w:b/>
                <w:bCs/>
              </w:rPr>
            </w:pPr>
            <w:r>
              <w:rPr>
                <w:b/>
                <w:bCs/>
              </w:rPr>
              <w:t>La tecnología facilita el trabajo en equipo y la comunicación entre compañeros y docentes.</w:t>
            </w:r>
          </w:p>
          <w:p w14:paraId="3739D1AB" w14:textId="77777777" w:rsidR="002A1EF9" w:rsidRDefault="00000000">
            <w:pPr>
              <w:tabs>
                <w:tab w:val="left" w:pos="2647"/>
                <w:tab w:val="center" w:pos="4419"/>
              </w:tabs>
              <w:spacing w:after="160" w:line="259" w:lineRule="auto"/>
            </w:pPr>
            <w:r>
              <w:t>¿Como impacta el cooperativismo y trabajo en equipo en la enseñanza?</w:t>
            </w:r>
          </w:p>
          <w:p w14:paraId="402D5D5F" w14:textId="77777777" w:rsidR="002A1EF9" w:rsidRDefault="002A1EF9">
            <w:pPr>
              <w:tabs>
                <w:tab w:val="left" w:pos="2647"/>
                <w:tab w:val="center" w:pos="4419"/>
              </w:tabs>
              <w:spacing w:after="160" w:line="259" w:lineRule="auto"/>
              <w:rPr>
                <w:b/>
                <w:bCs/>
              </w:rPr>
            </w:pPr>
          </w:p>
        </w:tc>
      </w:tr>
      <w:tr w:rsidR="002A1EF9" w14:paraId="4F57E27F" w14:textId="77777777">
        <w:trPr>
          <w:trHeight w:val="1266"/>
        </w:trPr>
        <w:tc>
          <w:tcPr>
            <w:tcW w:w="1956" w:type="dxa"/>
            <w:tcBorders>
              <w:top w:val="single" w:sz="6" w:space="0" w:color="000000"/>
              <w:left w:val="single" w:sz="6" w:space="0" w:color="000000"/>
              <w:bottom w:val="single" w:sz="6" w:space="0" w:color="000000"/>
              <w:right w:val="single" w:sz="6" w:space="0" w:color="000000"/>
            </w:tcBorders>
            <w:vAlign w:val="center"/>
          </w:tcPr>
          <w:p w14:paraId="3AD31005" w14:textId="77777777" w:rsidR="002A1EF9" w:rsidRDefault="00000000">
            <w:pPr>
              <w:tabs>
                <w:tab w:val="left" w:pos="2647"/>
                <w:tab w:val="center" w:pos="4419"/>
              </w:tabs>
              <w:spacing w:after="160" w:line="259" w:lineRule="auto"/>
              <w:rPr>
                <w:b/>
                <w:bCs/>
              </w:rPr>
            </w:pPr>
            <w:proofErr w:type="gramStart"/>
            <w:r>
              <w:rPr>
                <w:b/>
                <w:bCs/>
              </w:rPr>
              <w:t>Motivación :</w:t>
            </w:r>
            <w:proofErr w:type="gramEnd"/>
          </w:p>
        </w:tc>
        <w:tc>
          <w:tcPr>
            <w:tcW w:w="8430" w:type="dxa"/>
            <w:tcBorders>
              <w:top w:val="single" w:sz="6" w:space="0" w:color="000000"/>
              <w:left w:val="single" w:sz="6" w:space="0" w:color="000000"/>
              <w:bottom w:val="single" w:sz="6" w:space="0" w:color="000000"/>
              <w:right w:val="single" w:sz="6" w:space="0" w:color="000000"/>
            </w:tcBorders>
            <w:vAlign w:val="center"/>
          </w:tcPr>
          <w:p w14:paraId="4E1A5473" w14:textId="77777777" w:rsidR="002A1EF9" w:rsidRDefault="00000000">
            <w:pPr>
              <w:tabs>
                <w:tab w:val="left" w:pos="2647"/>
                <w:tab w:val="center" w:pos="4419"/>
              </w:tabs>
              <w:spacing w:after="160" w:line="259" w:lineRule="auto"/>
              <w:rPr>
                <w:b/>
                <w:bCs/>
              </w:rPr>
            </w:pPr>
            <w:r>
              <w:rPr>
                <w:b/>
                <w:bCs/>
              </w:rPr>
              <w:t>El uso de plataformas digitales y recursos multimedia aumenta el interés por aprender.</w:t>
            </w:r>
          </w:p>
          <w:p w14:paraId="6326A84D" w14:textId="7850FE3E" w:rsidR="002A1EF9" w:rsidRDefault="00000000">
            <w:pPr>
              <w:tabs>
                <w:tab w:val="left" w:pos="2647"/>
                <w:tab w:val="center" w:pos="4419"/>
              </w:tabs>
              <w:spacing w:after="160" w:line="259" w:lineRule="auto"/>
            </w:pPr>
            <w:r>
              <w:t xml:space="preserve">¿Cómo se puede potenciar el área </w:t>
            </w:r>
            <w:r w:rsidR="00722D24">
              <w:t>afectiva con</w:t>
            </w:r>
            <w:r>
              <w:t xml:space="preserve"> el uso de recursos tecnológicos? </w:t>
            </w:r>
          </w:p>
          <w:p w14:paraId="5D137AB9" w14:textId="77777777" w:rsidR="002A1EF9" w:rsidRDefault="002A1EF9">
            <w:pPr>
              <w:tabs>
                <w:tab w:val="left" w:pos="2647"/>
                <w:tab w:val="center" w:pos="4419"/>
              </w:tabs>
              <w:spacing w:after="160" w:line="259" w:lineRule="auto"/>
              <w:rPr>
                <w:b/>
                <w:bCs/>
              </w:rPr>
            </w:pPr>
          </w:p>
        </w:tc>
      </w:tr>
      <w:tr w:rsidR="002A1EF9" w14:paraId="11039D75" w14:textId="77777777">
        <w:trPr>
          <w:trHeight w:val="1689"/>
        </w:trPr>
        <w:tc>
          <w:tcPr>
            <w:tcW w:w="1956" w:type="dxa"/>
            <w:tcBorders>
              <w:top w:val="single" w:sz="6" w:space="0" w:color="000000"/>
              <w:left w:val="single" w:sz="6" w:space="0" w:color="000000"/>
              <w:bottom w:val="single" w:sz="6" w:space="0" w:color="000000"/>
              <w:right w:val="single" w:sz="6" w:space="0" w:color="000000"/>
            </w:tcBorders>
            <w:vAlign w:val="center"/>
          </w:tcPr>
          <w:p w14:paraId="7999136D" w14:textId="77777777" w:rsidR="002A1EF9" w:rsidRDefault="00000000">
            <w:pPr>
              <w:tabs>
                <w:tab w:val="left" w:pos="2647"/>
                <w:tab w:val="center" w:pos="4419"/>
              </w:tabs>
              <w:spacing w:after="160" w:line="259" w:lineRule="auto"/>
              <w:rPr>
                <w:b/>
                <w:bCs/>
              </w:rPr>
            </w:pPr>
            <w:r>
              <w:rPr>
                <w:b/>
                <w:bCs/>
              </w:rPr>
              <w:t>Personalización</w:t>
            </w:r>
          </w:p>
        </w:tc>
        <w:tc>
          <w:tcPr>
            <w:tcW w:w="8430" w:type="dxa"/>
            <w:tcBorders>
              <w:top w:val="single" w:sz="6" w:space="0" w:color="000000"/>
              <w:left w:val="single" w:sz="6" w:space="0" w:color="000000"/>
              <w:bottom w:val="single" w:sz="6" w:space="0" w:color="000000"/>
              <w:right w:val="single" w:sz="6" w:space="0" w:color="000000"/>
            </w:tcBorders>
            <w:vAlign w:val="center"/>
          </w:tcPr>
          <w:p w14:paraId="008B2F04" w14:textId="77777777" w:rsidR="002A1EF9" w:rsidRDefault="00000000">
            <w:pPr>
              <w:tabs>
                <w:tab w:val="left" w:pos="2647"/>
                <w:tab w:val="center" w:pos="4419"/>
              </w:tabs>
              <w:spacing w:after="160" w:line="259" w:lineRule="auto"/>
              <w:rPr>
                <w:b/>
                <w:bCs/>
              </w:rPr>
            </w:pPr>
            <w:r>
              <w:rPr>
                <w:b/>
                <w:bCs/>
              </w:rPr>
              <w:t>Las herramientas digitales permiten que cada alumno aprenda a su propio ritmo.</w:t>
            </w:r>
          </w:p>
          <w:p w14:paraId="76976E03" w14:textId="26446F05" w:rsidR="002A1EF9" w:rsidRDefault="00000000">
            <w:pPr>
              <w:tabs>
                <w:tab w:val="left" w:pos="2647"/>
                <w:tab w:val="center" w:pos="4419"/>
              </w:tabs>
              <w:spacing w:after="160" w:line="259" w:lineRule="auto"/>
            </w:pPr>
            <w:r>
              <w:rPr>
                <w:b/>
                <w:bCs/>
              </w:rPr>
              <w:t xml:space="preserve"> ¿</w:t>
            </w:r>
            <w:r>
              <w:t xml:space="preserve">Porque la Diversidad pedagógica ayuda </w:t>
            </w:r>
            <w:r w:rsidR="007F3F7D">
              <w:t>a innovar</w:t>
            </w:r>
            <w:r>
              <w:t xml:space="preserve"> en el proceso de enseñanza?</w:t>
            </w:r>
          </w:p>
          <w:p w14:paraId="2A6466D3" w14:textId="77777777" w:rsidR="002A1EF9" w:rsidRDefault="002A1EF9">
            <w:pPr>
              <w:tabs>
                <w:tab w:val="left" w:pos="2647"/>
                <w:tab w:val="center" w:pos="4419"/>
              </w:tabs>
              <w:spacing w:after="160" w:line="259" w:lineRule="auto"/>
            </w:pPr>
          </w:p>
          <w:p w14:paraId="68C963B9" w14:textId="77777777" w:rsidR="002A1EF9" w:rsidRDefault="002A1EF9">
            <w:pPr>
              <w:tabs>
                <w:tab w:val="left" w:pos="2647"/>
                <w:tab w:val="center" w:pos="4419"/>
              </w:tabs>
              <w:spacing w:after="160" w:line="259" w:lineRule="auto"/>
              <w:rPr>
                <w:b/>
                <w:bCs/>
              </w:rPr>
            </w:pPr>
          </w:p>
        </w:tc>
      </w:tr>
    </w:tbl>
    <w:p w14:paraId="5EF1D207" w14:textId="77777777" w:rsidR="002D428D" w:rsidRDefault="002D428D">
      <w:pPr>
        <w:spacing w:before="240" w:after="240"/>
        <w:rPr>
          <w:b/>
          <w:bCs/>
        </w:rPr>
      </w:pPr>
    </w:p>
    <w:p w14:paraId="42C93F0A" w14:textId="77777777" w:rsidR="002D428D" w:rsidRDefault="002D428D">
      <w:pPr>
        <w:spacing w:before="240" w:after="240"/>
        <w:rPr>
          <w:b/>
          <w:bCs/>
        </w:rPr>
      </w:pPr>
    </w:p>
    <w:p w14:paraId="142AC9FA" w14:textId="77777777" w:rsidR="002D428D" w:rsidRDefault="002D428D">
      <w:pPr>
        <w:spacing w:before="240" w:after="240"/>
        <w:rPr>
          <w:b/>
          <w:bCs/>
        </w:rPr>
      </w:pPr>
    </w:p>
    <w:p w14:paraId="0CFCBB11" w14:textId="3D84367A" w:rsidR="002A1EF9" w:rsidRDefault="00000000">
      <w:pPr>
        <w:spacing w:before="240" w:after="240"/>
        <w:rPr>
          <w:b/>
          <w:bCs/>
        </w:rPr>
      </w:pPr>
      <w:r>
        <w:rPr>
          <w:b/>
          <w:bCs/>
        </w:rPr>
        <w:lastRenderedPageBreak/>
        <w:t>UNIVERSIDAD INTERNACIONAL SAN ISIDRO LABRADOR</w:t>
      </w:r>
      <w:r>
        <w:t xml:space="preserve"> </w:t>
      </w:r>
      <w:r>
        <w:rPr>
          <w:b/>
          <w:bCs/>
        </w:rPr>
        <w:t>MAESTRÍA EN ADMINISTRACIÓN EDUCATIVA</w:t>
      </w:r>
    </w:p>
    <w:p w14:paraId="56A142E2" w14:textId="77777777" w:rsidR="002A1EF9" w:rsidRDefault="00000000">
      <w:pPr>
        <w:spacing w:before="240" w:after="240"/>
        <w:rPr>
          <w:i/>
          <w:iCs/>
        </w:rPr>
      </w:pPr>
      <w:r>
        <w:rPr>
          <w:b/>
          <w:bCs/>
        </w:rPr>
        <w:t>Proyecto:</w:t>
      </w:r>
      <w:r>
        <w:t xml:space="preserve"> </w:t>
      </w:r>
      <w:r>
        <w:rPr>
          <w:i/>
          <w:iCs/>
        </w:rPr>
        <w:t>La brecha tecnológica y su incidencia en el acceso a la digitalización del sistema en estudiantes del Liceo Pacífico Sur.</w:t>
      </w:r>
    </w:p>
    <w:p w14:paraId="038FAB6D" w14:textId="77777777" w:rsidR="002A1EF9" w:rsidRDefault="00000000">
      <w:pPr>
        <w:spacing w:before="240" w:after="240"/>
        <w:rPr>
          <w:b/>
          <w:bCs/>
        </w:rPr>
      </w:pPr>
      <w:r>
        <w:rPr>
          <w:b/>
          <w:bCs/>
        </w:rPr>
        <w:t>INSTRUMENTO #1: GUÍA DE ENTREVISTA DIRIGIDO A ADMINISTRATIVOS/DOCENTES</w:t>
      </w:r>
    </w:p>
    <w:p w14:paraId="39B0277A" w14:textId="77777777" w:rsidR="002A1EF9" w:rsidRDefault="00000000">
      <w:pPr>
        <w:spacing w:before="240" w:after="240"/>
      </w:pPr>
      <w:r>
        <w:rPr>
          <w:b/>
          <w:bCs/>
        </w:rPr>
        <w:t>Objetivo:</w:t>
      </w:r>
      <w:r>
        <w:t xml:space="preserve"> Explorar la percepción docente sobre la capacitación tecnológica y la implementación de herramientas de Inteligencia Artificial en la gestión educativa.</w:t>
      </w:r>
    </w:p>
    <w:p w14:paraId="35E7339C" w14:textId="77777777" w:rsidR="002A1EF9" w:rsidRDefault="00000000">
      <w:pPr>
        <w:spacing w:before="240" w:after="240"/>
      </w:pPr>
      <w:r>
        <w:rPr>
          <w:b/>
          <w:bCs/>
        </w:rPr>
        <w:t>Instrucciones:</w:t>
      </w:r>
      <w:r>
        <w:t xml:space="preserve"> Estimado(a</w:t>
      </w:r>
      <w:proofErr w:type="gramStart"/>
      <w:r>
        <w:t>) ,</w:t>
      </w:r>
      <w:proofErr w:type="gramEnd"/>
      <w:r>
        <w:t xml:space="preserve"> a </w:t>
      </w:r>
      <w:proofErr w:type="gramStart"/>
      <w:r>
        <w:t>continuación</w:t>
      </w:r>
      <w:proofErr w:type="gramEnd"/>
      <w:r>
        <w:t xml:space="preserve"> se presentan una serie de preguntas abiertas. El presente instrumento tiene fines académicos para la Maestría en Administración Educativa de la UISIL. La información es confidencial y anónima</w:t>
      </w:r>
    </w:p>
    <w:p w14:paraId="01B3BBAC" w14:textId="77777777" w:rsidR="002A1EF9" w:rsidRDefault="00000000">
      <w:pPr>
        <w:spacing w:before="240" w:after="240" w:line="240" w:lineRule="auto"/>
      </w:pPr>
      <w:r>
        <w:t xml:space="preserve">1-Su rol </w:t>
      </w:r>
      <w:proofErr w:type="gramStart"/>
      <w:r>
        <w:t>es :</w:t>
      </w:r>
      <w:proofErr w:type="gramEnd"/>
      <w:r>
        <w:t xml:space="preserve"> </w:t>
      </w:r>
      <w:proofErr w:type="gramStart"/>
      <w:r>
        <w:t xml:space="preserve">(  </w:t>
      </w:r>
      <w:proofErr w:type="gramEnd"/>
      <w:r>
        <w:t xml:space="preserve"> )   Administrativo </w:t>
      </w:r>
      <w:proofErr w:type="gramStart"/>
      <w:r>
        <w:t xml:space="preserve">(  </w:t>
      </w:r>
      <w:r>
        <w:tab/>
      </w:r>
      <w:proofErr w:type="gramEnd"/>
      <w:r>
        <w:t>)Docente</w:t>
      </w:r>
    </w:p>
    <w:p w14:paraId="67335A59" w14:textId="77777777" w:rsidR="002A1EF9" w:rsidRDefault="00000000">
      <w:pPr>
        <w:spacing w:before="240" w:after="240" w:line="240" w:lineRule="auto"/>
      </w:pPr>
      <w:r>
        <w:t>2</w:t>
      </w:r>
      <w:proofErr w:type="gramStart"/>
      <w:r>
        <w:t>-¿</w:t>
      </w:r>
      <w:proofErr w:type="gramEnd"/>
      <w:r>
        <w:t>Posee usted un dispositivo propio para realizar sus tareas?</w:t>
      </w:r>
    </w:p>
    <w:p w14:paraId="381DF043" w14:textId="77777777" w:rsidR="002A1EF9" w:rsidRDefault="00000000">
      <w:pPr>
        <w:spacing w:before="240" w:after="240" w:line="240" w:lineRule="auto"/>
      </w:pPr>
      <w:proofErr w:type="gramStart"/>
      <w:r>
        <w:t>(   )Si</w:t>
      </w:r>
      <w:proofErr w:type="gramEnd"/>
      <w:r>
        <w:t xml:space="preserve"> </w:t>
      </w:r>
      <w:proofErr w:type="gramStart"/>
      <w:r>
        <w:t>(    )</w:t>
      </w:r>
      <w:proofErr w:type="gramEnd"/>
      <w:r>
        <w:t xml:space="preserve"> no</w:t>
      </w:r>
    </w:p>
    <w:p w14:paraId="6F970258" w14:textId="77777777" w:rsidR="002A1EF9" w:rsidRDefault="00000000">
      <w:pPr>
        <w:spacing w:before="240" w:after="240" w:line="240" w:lineRule="auto"/>
      </w:pPr>
      <w:r>
        <w:t>3-</w:t>
      </w:r>
      <w:r>
        <w:rPr>
          <w:rFonts w:ascii="Times New Roman" w:eastAsia="Times New Roman" w:hAnsi="Times New Roman" w:cs="Times New Roman"/>
          <w:sz w:val="24"/>
          <w:szCs w:val="24"/>
        </w:rPr>
        <w:t xml:space="preserve"> </w:t>
      </w:r>
      <w:r>
        <w:t>¿Cuenta con acceso estable a internet en su aula o espacio de trabajo en el liceo?</w:t>
      </w:r>
    </w:p>
    <w:p w14:paraId="0F41D92A" w14:textId="77777777" w:rsidR="002A1EF9" w:rsidRDefault="00000000">
      <w:pPr>
        <w:spacing w:before="240" w:after="240" w:line="240" w:lineRule="auto"/>
      </w:pPr>
      <w:r>
        <w:t xml:space="preserve"> </w:t>
      </w:r>
      <w:proofErr w:type="gramStart"/>
      <w:r>
        <w:t>( )</w:t>
      </w:r>
      <w:proofErr w:type="gramEnd"/>
      <w:r>
        <w:t xml:space="preserve"> Sí </w:t>
      </w:r>
      <w:proofErr w:type="gramStart"/>
      <w:r>
        <w:t>(    )</w:t>
      </w:r>
      <w:proofErr w:type="gramEnd"/>
      <w:r>
        <w:t xml:space="preserve"> No</w:t>
      </w:r>
    </w:p>
    <w:p w14:paraId="6C34E903" w14:textId="77777777" w:rsidR="002A1EF9" w:rsidRDefault="00000000">
      <w:pPr>
        <w:spacing w:before="240" w:after="240" w:line="240" w:lineRule="auto"/>
      </w:pPr>
      <w:r>
        <w:t xml:space="preserve">¿Utiliza actualmente alguna herramienta de Inteligencia Artificial para la planificación o evaluación? </w:t>
      </w:r>
      <w:proofErr w:type="gramStart"/>
      <w:r>
        <w:t>( )</w:t>
      </w:r>
      <w:proofErr w:type="gramEnd"/>
      <w:r>
        <w:t xml:space="preserve"> Sí </w:t>
      </w:r>
      <w:proofErr w:type="gramStart"/>
      <w:r>
        <w:t>( )</w:t>
      </w:r>
      <w:proofErr w:type="gramEnd"/>
      <w:r>
        <w:t xml:space="preserve"> No</w:t>
      </w:r>
    </w:p>
    <w:p w14:paraId="44DC003D" w14:textId="77777777" w:rsidR="002A1EF9" w:rsidRDefault="00000000">
      <w:pPr>
        <w:spacing w:before="240" w:after="240" w:line="240" w:lineRule="auto"/>
        <w:rPr>
          <w:b/>
          <w:bCs/>
          <w:i/>
          <w:iCs/>
        </w:rPr>
      </w:pPr>
      <w:r>
        <w:rPr>
          <w:b/>
          <w:bCs/>
        </w:rPr>
        <w:t xml:space="preserve">I </w:t>
      </w:r>
      <w:proofErr w:type="spellStart"/>
      <w:proofErr w:type="gramStart"/>
      <w:r>
        <w:rPr>
          <w:b/>
          <w:bCs/>
        </w:rPr>
        <w:t>PARTE:</w:t>
      </w:r>
      <w:r>
        <w:rPr>
          <w:i/>
          <w:iCs/>
        </w:rPr>
        <w:t>Instrucciones</w:t>
      </w:r>
      <w:proofErr w:type="spellEnd"/>
      <w:proofErr w:type="gramEnd"/>
      <w:r>
        <w:rPr>
          <w:i/>
          <w:iCs/>
        </w:rPr>
        <w:t>: Marque con una (X) el nivel de acuerdo, donde</w:t>
      </w:r>
      <w:r>
        <w:rPr>
          <w:b/>
          <w:bCs/>
          <w:i/>
          <w:iCs/>
        </w:rPr>
        <w:t>: 1= Muy en desacuerdo, 2= En desacuerdo, 3= Neutral, 4= De acuerdo, 5= Muy de acuerdo.</w:t>
      </w:r>
    </w:p>
    <w:tbl>
      <w:tblPr>
        <w:tblStyle w:val="a1"/>
        <w:tblW w:w="88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04"/>
        <w:gridCol w:w="805"/>
        <w:gridCol w:w="924"/>
        <w:gridCol w:w="924"/>
        <w:gridCol w:w="804"/>
        <w:gridCol w:w="1177"/>
      </w:tblGrid>
      <w:tr w:rsidR="002A1EF9" w14:paraId="6B7EFC8C" w14:textId="77777777">
        <w:trPr>
          <w:trHeight w:val="435"/>
        </w:trPr>
        <w:tc>
          <w:tcPr>
            <w:tcW w:w="4204" w:type="dxa"/>
            <w:tcBorders>
              <w:top w:val="single" w:sz="5" w:space="0" w:color="FFFFFF"/>
              <w:left w:val="single" w:sz="5" w:space="0" w:color="FFFFFF"/>
              <w:bottom w:val="single" w:sz="5" w:space="0" w:color="FFFFFF"/>
              <w:right w:val="nil"/>
            </w:tcBorders>
            <w:shd w:val="clear" w:color="auto" w:fill="156082"/>
            <w:tcMar>
              <w:top w:w="0" w:type="dxa"/>
              <w:left w:w="100" w:type="dxa"/>
              <w:bottom w:w="0" w:type="dxa"/>
              <w:right w:w="100" w:type="dxa"/>
            </w:tcMar>
          </w:tcPr>
          <w:p w14:paraId="47021095" w14:textId="77777777" w:rsidR="002A1EF9" w:rsidRDefault="00000000">
            <w:pPr>
              <w:spacing w:before="240" w:after="160" w:line="256" w:lineRule="auto"/>
              <w:rPr>
                <w:b/>
                <w:bCs/>
                <w:color w:val="FFFFFF"/>
                <w:sz w:val="16"/>
                <w:szCs w:val="16"/>
              </w:rPr>
            </w:pPr>
            <w:r>
              <w:rPr>
                <w:b/>
                <w:bCs/>
                <w:color w:val="FFFFFF"/>
                <w:sz w:val="16"/>
                <w:szCs w:val="16"/>
              </w:rPr>
              <w:t>Indicador</w:t>
            </w:r>
          </w:p>
        </w:tc>
        <w:tc>
          <w:tcPr>
            <w:tcW w:w="805" w:type="dxa"/>
            <w:tcBorders>
              <w:top w:val="single" w:sz="5" w:space="0" w:color="FFFFFF"/>
              <w:left w:val="nil"/>
              <w:bottom w:val="single" w:sz="5" w:space="0" w:color="FFFFFF"/>
              <w:right w:val="nil"/>
            </w:tcBorders>
            <w:shd w:val="clear" w:color="auto" w:fill="156082"/>
            <w:tcMar>
              <w:top w:w="0" w:type="dxa"/>
              <w:left w:w="100" w:type="dxa"/>
              <w:bottom w:w="0" w:type="dxa"/>
              <w:right w:w="100" w:type="dxa"/>
            </w:tcMar>
          </w:tcPr>
          <w:p w14:paraId="3542F79A" w14:textId="77777777" w:rsidR="002A1EF9" w:rsidRDefault="00000000">
            <w:pPr>
              <w:spacing w:before="240" w:after="160" w:line="256" w:lineRule="auto"/>
              <w:rPr>
                <w:b/>
                <w:bCs/>
                <w:color w:val="FFFFFF"/>
                <w:sz w:val="16"/>
                <w:szCs w:val="16"/>
              </w:rPr>
            </w:pPr>
            <w:r>
              <w:rPr>
                <w:b/>
                <w:bCs/>
                <w:color w:val="FFFFFF"/>
                <w:sz w:val="16"/>
                <w:szCs w:val="16"/>
              </w:rPr>
              <w:t>1</w:t>
            </w:r>
          </w:p>
        </w:tc>
        <w:tc>
          <w:tcPr>
            <w:tcW w:w="924" w:type="dxa"/>
            <w:tcBorders>
              <w:top w:val="single" w:sz="5" w:space="0" w:color="FFFFFF"/>
              <w:left w:val="nil"/>
              <w:bottom w:val="single" w:sz="5" w:space="0" w:color="FFFFFF"/>
              <w:right w:val="nil"/>
            </w:tcBorders>
            <w:shd w:val="clear" w:color="auto" w:fill="156082"/>
            <w:tcMar>
              <w:top w:w="0" w:type="dxa"/>
              <w:left w:w="100" w:type="dxa"/>
              <w:bottom w:w="0" w:type="dxa"/>
              <w:right w:w="100" w:type="dxa"/>
            </w:tcMar>
          </w:tcPr>
          <w:p w14:paraId="65218FC2" w14:textId="77777777" w:rsidR="002A1EF9" w:rsidRDefault="00000000">
            <w:pPr>
              <w:spacing w:before="240" w:after="160" w:line="256" w:lineRule="auto"/>
              <w:rPr>
                <w:b/>
                <w:bCs/>
                <w:color w:val="FFFFFF"/>
                <w:sz w:val="16"/>
                <w:szCs w:val="16"/>
              </w:rPr>
            </w:pPr>
            <w:r>
              <w:rPr>
                <w:b/>
                <w:bCs/>
                <w:color w:val="FFFFFF"/>
                <w:sz w:val="16"/>
                <w:szCs w:val="16"/>
              </w:rPr>
              <w:t>2</w:t>
            </w:r>
          </w:p>
        </w:tc>
        <w:tc>
          <w:tcPr>
            <w:tcW w:w="924" w:type="dxa"/>
            <w:tcBorders>
              <w:top w:val="single" w:sz="5" w:space="0" w:color="FFFFFF"/>
              <w:left w:val="nil"/>
              <w:bottom w:val="single" w:sz="5" w:space="0" w:color="FFFFFF"/>
              <w:right w:val="nil"/>
            </w:tcBorders>
            <w:shd w:val="clear" w:color="auto" w:fill="156082"/>
            <w:tcMar>
              <w:top w:w="0" w:type="dxa"/>
              <w:left w:w="100" w:type="dxa"/>
              <w:bottom w:w="0" w:type="dxa"/>
              <w:right w:w="100" w:type="dxa"/>
            </w:tcMar>
          </w:tcPr>
          <w:p w14:paraId="5394E3E3" w14:textId="77777777" w:rsidR="002A1EF9" w:rsidRDefault="00000000">
            <w:pPr>
              <w:spacing w:before="240" w:after="160" w:line="256" w:lineRule="auto"/>
              <w:rPr>
                <w:b/>
                <w:bCs/>
                <w:color w:val="FFFFFF"/>
                <w:sz w:val="16"/>
                <w:szCs w:val="16"/>
              </w:rPr>
            </w:pPr>
            <w:r>
              <w:rPr>
                <w:b/>
                <w:bCs/>
                <w:color w:val="FFFFFF"/>
                <w:sz w:val="16"/>
                <w:szCs w:val="16"/>
              </w:rPr>
              <w:t>3</w:t>
            </w:r>
          </w:p>
        </w:tc>
        <w:tc>
          <w:tcPr>
            <w:tcW w:w="804" w:type="dxa"/>
            <w:tcBorders>
              <w:top w:val="single" w:sz="5" w:space="0" w:color="FFFFFF"/>
              <w:left w:val="nil"/>
              <w:bottom w:val="single" w:sz="5" w:space="0" w:color="FFFFFF"/>
              <w:right w:val="nil"/>
            </w:tcBorders>
            <w:shd w:val="clear" w:color="auto" w:fill="156082"/>
            <w:tcMar>
              <w:top w:w="0" w:type="dxa"/>
              <w:left w:w="100" w:type="dxa"/>
              <w:bottom w:w="0" w:type="dxa"/>
              <w:right w:w="100" w:type="dxa"/>
            </w:tcMar>
          </w:tcPr>
          <w:p w14:paraId="11F75036" w14:textId="77777777" w:rsidR="002A1EF9" w:rsidRDefault="00000000">
            <w:pPr>
              <w:spacing w:before="240" w:after="160" w:line="256" w:lineRule="auto"/>
              <w:rPr>
                <w:b/>
                <w:bCs/>
                <w:color w:val="FFFFFF"/>
                <w:sz w:val="16"/>
                <w:szCs w:val="16"/>
              </w:rPr>
            </w:pPr>
            <w:r>
              <w:rPr>
                <w:b/>
                <w:bCs/>
                <w:color w:val="FFFFFF"/>
                <w:sz w:val="16"/>
                <w:szCs w:val="16"/>
              </w:rPr>
              <w:t>4</w:t>
            </w:r>
          </w:p>
        </w:tc>
        <w:tc>
          <w:tcPr>
            <w:tcW w:w="1177" w:type="dxa"/>
            <w:tcBorders>
              <w:top w:val="single" w:sz="5" w:space="0" w:color="FFFFFF"/>
              <w:left w:val="nil"/>
              <w:bottom w:val="single" w:sz="5" w:space="0" w:color="FFFFFF"/>
              <w:right w:val="single" w:sz="5" w:space="0" w:color="FFFFFF"/>
            </w:tcBorders>
            <w:shd w:val="clear" w:color="auto" w:fill="156082"/>
            <w:tcMar>
              <w:top w:w="0" w:type="dxa"/>
              <w:left w:w="100" w:type="dxa"/>
              <w:bottom w:w="0" w:type="dxa"/>
              <w:right w:w="100" w:type="dxa"/>
            </w:tcMar>
          </w:tcPr>
          <w:p w14:paraId="57CCEBCD" w14:textId="77777777" w:rsidR="002A1EF9" w:rsidRDefault="00000000">
            <w:pPr>
              <w:spacing w:before="240" w:after="160" w:line="256" w:lineRule="auto"/>
              <w:rPr>
                <w:b/>
                <w:bCs/>
                <w:color w:val="FFFFFF"/>
                <w:sz w:val="16"/>
                <w:szCs w:val="16"/>
              </w:rPr>
            </w:pPr>
            <w:r>
              <w:rPr>
                <w:b/>
                <w:bCs/>
                <w:color w:val="FFFFFF"/>
                <w:sz w:val="16"/>
                <w:szCs w:val="16"/>
              </w:rPr>
              <w:t>5</w:t>
            </w:r>
          </w:p>
        </w:tc>
      </w:tr>
      <w:tr w:rsidR="002A1EF9" w14:paraId="3F8529AF" w14:textId="77777777">
        <w:trPr>
          <w:trHeight w:val="688"/>
        </w:trPr>
        <w:tc>
          <w:tcPr>
            <w:tcW w:w="4204"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01AB8857" w14:textId="77777777" w:rsidR="002A1EF9" w:rsidRDefault="00000000">
            <w:pPr>
              <w:spacing w:before="240" w:after="160" w:line="256" w:lineRule="auto"/>
              <w:rPr>
                <w:b/>
                <w:bCs/>
                <w:color w:val="FFFFFF"/>
                <w:sz w:val="16"/>
                <w:szCs w:val="16"/>
              </w:rPr>
            </w:pPr>
            <w:r>
              <w:rPr>
                <w:b/>
                <w:bCs/>
                <w:color w:val="FFFFFF"/>
                <w:sz w:val="16"/>
                <w:szCs w:val="16"/>
              </w:rPr>
              <w:t>4-Me siento motivado a utilizar entornos virtuales en mis lecciones diarias.</w:t>
            </w:r>
          </w:p>
        </w:tc>
        <w:tc>
          <w:tcPr>
            <w:tcW w:w="80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C9A204A"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FD57095"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A4CC95D" w14:textId="77777777" w:rsidR="002A1EF9" w:rsidRDefault="002A1EF9">
            <w:pPr>
              <w:rPr>
                <w:sz w:val="16"/>
                <w:szCs w:val="16"/>
              </w:rPr>
            </w:pPr>
          </w:p>
        </w:tc>
        <w:tc>
          <w:tcPr>
            <w:tcW w:w="80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5ED5C854" w14:textId="77777777" w:rsidR="002A1EF9" w:rsidRDefault="002A1EF9">
            <w:pPr>
              <w:rPr>
                <w:sz w:val="16"/>
                <w:szCs w:val="16"/>
              </w:rPr>
            </w:pPr>
          </w:p>
        </w:tc>
        <w:tc>
          <w:tcPr>
            <w:tcW w:w="1177"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4A732CA9" w14:textId="77777777" w:rsidR="002A1EF9" w:rsidRDefault="002A1EF9">
            <w:pPr>
              <w:rPr>
                <w:sz w:val="16"/>
                <w:szCs w:val="16"/>
              </w:rPr>
            </w:pPr>
          </w:p>
        </w:tc>
      </w:tr>
      <w:tr w:rsidR="002A1EF9" w14:paraId="0721CC05" w14:textId="77777777">
        <w:trPr>
          <w:trHeight w:val="673"/>
        </w:trPr>
        <w:tc>
          <w:tcPr>
            <w:tcW w:w="4204"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729CF3B1" w14:textId="77777777" w:rsidR="002A1EF9" w:rsidRDefault="00000000">
            <w:pPr>
              <w:spacing w:before="240" w:after="160" w:line="256" w:lineRule="auto"/>
              <w:rPr>
                <w:b/>
                <w:bCs/>
                <w:color w:val="FFFFFF"/>
                <w:sz w:val="16"/>
                <w:szCs w:val="16"/>
              </w:rPr>
            </w:pPr>
            <w:r>
              <w:rPr>
                <w:b/>
                <w:bCs/>
                <w:color w:val="FFFFFF"/>
                <w:sz w:val="16"/>
                <w:szCs w:val="16"/>
              </w:rPr>
              <w:t>5. La falta de equipo tecnológico en el liceo dificulta mi labor docente.</w:t>
            </w:r>
          </w:p>
        </w:tc>
        <w:tc>
          <w:tcPr>
            <w:tcW w:w="805"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0A3DB455"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7C3BCB0F"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1CEA08C5" w14:textId="77777777" w:rsidR="002A1EF9" w:rsidRDefault="002A1EF9">
            <w:pPr>
              <w:rPr>
                <w:sz w:val="16"/>
                <w:szCs w:val="16"/>
              </w:rPr>
            </w:pPr>
          </w:p>
        </w:tc>
        <w:tc>
          <w:tcPr>
            <w:tcW w:w="804"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595F2D08" w14:textId="77777777" w:rsidR="002A1EF9" w:rsidRDefault="002A1EF9">
            <w:pPr>
              <w:rPr>
                <w:sz w:val="16"/>
                <w:szCs w:val="16"/>
              </w:rPr>
            </w:pPr>
          </w:p>
        </w:tc>
        <w:tc>
          <w:tcPr>
            <w:tcW w:w="1177"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334F5FFA" w14:textId="77777777" w:rsidR="002A1EF9" w:rsidRDefault="002A1EF9">
            <w:pPr>
              <w:rPr>
                <w:sz w:val="16"/>
                <w:szCs w:val="16"/>
              </w:rPr>
            </w:pPr>
          </w:p>
        </w:tc>
      </w:tr>
      <w:tr w:rsidR="002A1EF9" w14:paraId="4B8F3501" w14:textId="77777777">
        <w:trPr>
          <w:trHeight w:val="945"/>
        </w:trPr>
        <w:tc>
          <w:tcPr>
            <w:tcW w:w="4204"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369C9942" w14:textId="77777777" w:rsidR="002A1EF9" w:rsidRDefault="00000000">
            <w:pPr>
              <w:spacing w:before="240" w:after="160" w:line="256" w:lineRule="auto"/>
              <w:rPr>
                <w:b/>
                <w:bCs/>
                <w:color w:val="FFFFFF"/>
                <w:sz w:val="16"/>
                <w:szCs w:val="16"/>
              </w:rPr>
            </w:pPr>
            <w:r>
              <w:rPr>
                <w:b/>
                <w:bCs/>
                <w:color w:val="FFFFFF"/>
                <w:sz w:val="16"/>
                <w:szCs w:val="16"/>
              </w:rPr>
              <w:t>6. Una plataforma de análisis de datos en tiempo real mejoraría mi eficiencia administrativa.</w:t>
            </w:r>
          </w:p>
        </w:tc>
        <w:tc>
          <w:tcPr>
            <w:tcW w:w="80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30B050B8"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77157137"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0CA54B09" w14:textId="77777777" w:rsidR="002A1EF9" w:rsidRDefault="002A1EF9">
            <w:pPr>
              <w:rPr>
                <w:sz w:val="16"/>
                <w:szCs w:val="16"/>
              </w:rPr>
            </w:pPr>
          </w:p>
        </w:tc>
        <w:tc>
          <w:tcPr>
            <w:tcW w:w="80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3C3C5C15" w14:textId="77777777" w:rsidR="002A1EF9" w:rsidRDefault="002A1EF9">
            <w:pPr>
              <w:rPr>
                <w:sz w:val="16"/>
                <w:szCs w:val="16"/>
              </w:rPr>
            </w:pPr>
          </w:p>
        </w:tc>
        <w:tc>
          <w:tcPr>
            <w:tcW w:w="1177"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72A553DD" w14:textId="77777777" w:rsidR="002A1EF9" w:rsidRDefault="002A1EF9">
            <w:pPr>
              <w:rPr>
                <w:sz w:val="16"/>
                <w:szCs w:val="16"/>
              </w:rPr>
            </w:pPr>
          </w:p>
        </w:tc>
      </w:tr>
      <w:tr w:rsidR="002A1EF9" w14:paraId="71D432B1" w14:textId="77777777">
        <w:trPr>
          <w:trHeight w:val="690"/>
        </w:trPr>
        <w:tc>
          <w:tcPr>
            <w:tcW w:w="4204"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4FF13A9C" w14:textId="77777777" w:rsidR="002A1EF9" w:rsidRDefault="00000000">
            <w:pPr>
              <w:spacing w:before="240" w:after="160" w:line="256" w:lineRule="auto"/>
              <w:rPr>
                <w:b/>
                <w:bCs/>
                <w:color w:val="FFFFFF"/>
                <w:sz w:val="16"/>
                <w:szCs w:val="16"/>
              </w:rPr>
            </w:pPr>
            <w:r>
              <w:rPr>
                <w:b/>
                <w:bCs/>
                <w:color w:val="FFFFFF"/>
                <w:sz w:val="16"/>
                <w:szCs w:val="16"/>
              </w:rPr>
              <w:t>7. Los estudiantes participan más cuando se utilizan recursos digitales.</w:t>
            </w:r>
          </w:p>
        </w:tc>
        <w:tc>
          <w:tcPr>
            <w:tcW w:w="805"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746244F1"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78FBBC52"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6C748FD8" w14:textId="77777777" w:rsidR="002A1EF9" w:rsidRDefault="002A1EF9">
            <w:pPr>
              <w:rPr>
                <w:sz w:val="16"/>
                <w:szCs w:val="16"/>
              </w:rPr>
            </w:pPr>
          </w:p>
        </w:tc>
        <w:tc>
          <w:tcPr>
            <w:tcW w:w="804"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4EBF4DA0" w14:textId="77777777" w:rsidR="002A1EF9" w:rsidRDefault="002A1EF9">
            <w:pPr>
              <w:rPr>
                <w:sz w:val="16"/>
                <w:szCs w:val="16"/>
              </w:rPr>
            </w:pPr>
          </w:p>
        </w:tc>
        <w:tc>
          <w:tcPr>
            <w:tcW w:w="1177"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1C11CC38" w14:textId="77777777" w:rsidR="002A1EF9" w:rsidRDefault="002A1EF9">
            <w:pPr>
              <w:rPr>
                <w:sz w:val="16"/>
                <w:szCs w:val="16"/>
              </w:rPr>
            </w:pPr>
          </w:p>
        </w:tc>
      </w:tr>
      <w:tr w:rsidR="002A1EF9" w14:paraId="20723410" w14:textId="77777777">
        <w:trPr>
          <w:trHeight w:val="945"/>
        </w:trPr>
        <w:tc>
          <w:tcPr>
            <w:tcW w:w="4204"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74A9B2E6" w14:textId="77777777" w:rsidR="002A1EF9" w:rsidRDefault="00000000">
            <w:pPr>
              <w:spacing w:before="240" w:after="160" w:line="256" w:lineRule="auto"/>
              <w:rPr>
                <w:b/>
                <w:bCs/>
                <w:color w:val="FFFFFF"/>
                <w:sz w:val="16"/>
                <w:szCs w:val="16"/>
              </w:rPr>
            </w:pPr>
            <w:r>
              <w:rPr>
                <w:b/>
                <w:bCs/>
                <w:color w:val="FFFFFF"/>
                <w:sz w:val="16"/>
                <w:szCs w:val="16"/>
              </w:rPr>
              <w:t>8. La administración del liceo incentiva el uso de bases de datos virtuales.</w:t>
            </w:r>
          </w:p>
        </w:tc>
        <w:tc>
          <w:tcPr>
            <w:tcW w:w="80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D411279"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346E7B9B" w14:textId="77777777" w:rsidR="002A1EF9" w:rsidRDefault="002A1EF9">
            <w:pPr>
              <w:rPr>
                <w:sz w:val="16"/>
                <w:szCs w:val="16"/>
              </w:rPr>
            </w:pPr>
          </w:p>
        </w:tc>
        <w:tc>
          <w:tcPr>
            <w:tcW w:w="92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0D88C65F" w14:textId="77777777" w:rsidR="002A1EF9" w:rsidRDefault="002A1EF9">
            <w:pPr>
              <w:rPr>
                <w:sz w:val="16"/>
                <w:szCs w:val="16"/>
              </w:rPr>
            </w:pPr>
          </w:p>
        </w:tc>
        <w:tc>
          <w:tcPr>
            <w:tcW w:w="804"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532EF4EA" w14:textId="77777777" w:rsidR="002A1EF9" w:rsidRDefault="002A1EF9">
            <w:pPr>
              <w:rPr>
                <w:sz w:val="16"/>
                <w:szCs w:val="16"/>
              </w:rPr>
            </w:pPr>
          </w:p>
        </w:tc>
        <w:tc>
          <w:tcPr>
            <w:tcW w:w="1177"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4B769D02" w14:textId="77777777" w:rsidR="002A1EF9" w:rsidRDefault="002A1EF9">
            <w:pPr>
              <w:rPr>
                <w:sz w:val="16"/>
                <w:szCs w:val="16"/>
              </w:rPr>
            </w:pPr>
          </w:p>
        </w:tc>
      </w:tr>
    </w:tbl>
    <w:p w14:paraId="58441796" w14:textId="4EE224B6" w:rsidR="002A1EF9" w:rsidRDefault="00000000">
      <w:pPr>
        <w:spacing w:before="240" w:after="240"/>
        <w:rPr>
          <w:b/>
          <w:bCs/>
        </w:rPr>
      </w:pPr>
      <w:r>
        <w:rPr>
          <w:b/>
          <w:bCs/>
        </w:rPr>
        <w:lastRenderedPageBreak/>
        <w:t>UNIVERSIDAD INTERNACIONAL SAN ISIDRO LABRADOR</w:t>
      </w:r>
      <w:r>
        <w:t xml:space="preserve"> </w:t>
      </w:r>
      <w:r>
        <w:rPr>
          <w:b/>
          <w:bCs/>
        </w:rPr>
        <w:t>MAESTRÍA EN ADMINISTRACIÓN EDUCATIVA</w:t>
      </w:r>
    </w:p>
    <w:p w14:paraId="4749C429" w14:textId="77777777" w:rsidR="002A1EF9" w:rsidRDefault="00000000">
      <w:pPr>
        <w:spacing w:before="240" w:after="240"/>
        <w:rPr>
          <w:i/>
          <w:iCs/>
        </w:rPr>
      </w:pPr>
      <w:r>
        <w:rPr>
          <w:b/>
          <w:bCs/>
        </w:rPr>
        <w:t>Proyecto:</w:t>
      </w:r>
      <w:r>
        <w:t xml:space="preserve"> </w:t>
      </w:r>
      <w:r>
        <w:rPr>
          <w:i/>
          <w:iCs/>
        </w:rPr>
        <w:t>La brecha tecnológica y su incidencia en el acceso a la digitalización del sistema en estudiantes del Liceo Pacífico Sur.</w:t>
      </w:r>
    </w:p>
    <w:p w14:paraId="73F73D98" w14:textId="77777777" w:rsidR="002A1EF9" w:rsidRDefault="00000000">
      <w:pPr>
        <w:spacing w:before="240" w:after="240"/>
        <w:rPr>
          <w:b/>
          <w:bCs/>
        </w:rPr>
      </w:pPr>
      <w:r>
        <w:rPr>
          <w:b/>
          <w:bCs/>
        </w:rPr>
        <w:t>INSTRUMENTO #2:</w:t>
      </w:r>
    </w:p>
    <w:p w14:paraId="6F02F537" w14:textId="77777777" w:rsidR="002A1EF9" w:rsidRDefault="00000000">
      <w:pPr>
        <w:spacing w:before="240" w:after="240"/>
        <w:rPr>
          <w:b/>
          <w:bCs/>
        </w:rPr>
      </w:pPr>
      <w:r>
        <w:rPr>
          <w:b/>
          <w:bCs/>
        </w:rPr>
        <w:t xml:space="preserve"> CUESTIONARIO PARA ESTUDIANTES</w:t>
      </w:r>
    </w:p>
    <w:p w14:paraId="5F8628B4" w14:textId="77777777" w:rsidR="002A1EF9" w:rsidRDefault="00000000">
      <w:pPr>
        <w:spacing w:before="240" w:after="240"/>
      </w:pPr>
      <w:r>
        <w:rPr>
          <w:b/>
          <w:bCs/>
        </w:rPr>
        <w:t>Objetivo:</w:t>
      </w:r>
      <w:r>
        <w:t xml:space="preserve"> Determinar la incidencia de la brecha tecnológica en el acceso y motivación del estudiante.</w:t>
      </w:r>
    </w:p>
    <w:p w14:paraId="38D4669F" w14:textId="77777777" w:rsidR="002A1EF9" w:rsidRDefault="00000000">
      <w:pPr>
        <w:spacing w:before="240" w:after="240"/>
        <w:rPr>
          <w:b/>
          <w:bCs/>
        </w:rPr>
      </w:pPr>
      <w:r>
        <w:rPr>
          <w:b/>
          <w:bCs/>
        </w:rPr>
        <w:t>I PARTE</w:t>
      </w:r>
      <w:proofErr w:type="gramStart"/>
      <w:r>
        <w:rPr>
          <w:b/>
          <w:bCs/>
        </w:rPr>
        <w:t>:  (</w:t>
      </w:r>
      <w:proofErr w:type="gramEnd"/>
      <w:r>
        <w:rPr>
          <w:b/>
          <w:bCs/>
        </w:rPr>
        <w:t>Respuesta Sí/No)</w:t>
      </w:r>
    </w:p>
    <w:p w14:paraId="4771A473" w14:textId="77777777" w:rsidR="002A1EF9" w:rsidRDefault="00000000">
      <w:pPr>
        <w:numPr>
          <w:ilvl w:val="0"/>
          <w:numId w:val="3"/>
        </w:numPr>
        <w:spacing w:after="0" w:line="360" w:lineRule="auto"/>
      </w:pPr>
      <w:r>
        <w:t xml:space="preserve">¿Posee usted un dispositivo propio (celular, laptop o </w:t>
      </w:r>
      <w:proofErr w:type="spellStart"/>
      <w:r>
        <w:t>tablet</w:t>
      </w:r>
      <w:proofErr w:type="spellEnd"/>
      <w:r>
        <w:t>) para realizar sus tareas escolares? (</w:t>
      </w:r>
      <w:proofErr w:type="gramStart"/>
      <w:r>
        <w:tab/>
        <w:t xml:space="preserve"> )</w:t>
      </w:r>
      <w:proofErr w:type="gramEnd"/>
      <w:r>
        <w:t xml:space="preserve"> Sí </w:t>
      </w:r>
      <w:proofErr w:type="gramStart"/>
      <w:r>
        <w:t xml:space="preserve">(  </w:t>
      </w:r>
      <w:proofErr w:type="gramEnd"/>
      <w:r>
        <w:t xml:space="preserve"> </w:t>
      </w:r>
      <w:proofErr w:type="gramStart"/>
      <w:r>
        <w:t xml:space="preserve">  )</w:t>
      </w:r>
      <w:proofErr w:type="gramEnd"/>
      <w:r>
        <w:t xml:space="preserve"> No </w:t>
      </w:r>
    </w:p>
    <w:p w14:paraId="6DBE9C94" w14:textId="77777777" w:rsidR="002A1EF9" w:rsidRDefault="00000000">
      <w:pPr>
        <w:numPr>
          <w:ilvl w:val="0"/>
          <w:numId w:val="1"/>
        </w:numPr>
        <w:spacing w:after="0" w:line="360" w:lineRule="auto"/>
      </w:pPr>
      <w:r>
        <w:t xml:space="preserve">¿Tiene conexión a internet en su hogar?  </w:t>
      </w:r>
      <w:proofErr w:type="gramStart"/>
      <w:r>
        <w:t xml:space="preserve">(  </w:t>
      </w:r>
      <w:proofErr w:type="gramEnd"/>
      <w:r>
        <w:t xml:space="preserve"> </w:t>
      </w:r>
      <w:proofErr w:type="gramStart"/>
      <w:r>
        <w:t xml:space="preserve">  )</w:t>
      </w:r>
      <w:proofErr w:type="gramEnd"/>
      <w:r>
        <w:t xml:space="preserve"> Sí </w:t>
      </w:r>
      <w:proofErr w:type="gramStart"/>
      <w:r>
        <w:t xml:space="preserve">(  </w:t>
      </w:r>
      <w:proofErr w:type="gramEnd"/>
      <w:r>
        <w:t xml:space="preserve"> </w:t>
      </w:r>
      <w:proofErr w:type="gramStart"/>
      <w:r>
        <w:t xml:space="preserve">  )</w:t>
      </w:r>
      <w:proofErr w:type="gramEnd"/>
      <w:r>
        <w:t xml:space="preserve"> No </w:t>
      </w:r>
    </w:p>
    <w:p w14:paraId="4489BA93" w14:textId="77777777" w:rsidR="002A1EF9" w:rsidRDefault="00000000">
      <w:pPr>
        <w:numPr>
          <w:ilvl w:val="0"/>
          <w:numId w:val="4"/>
        </w:numPr>
        <w:spacing w:after="0" w:line="360" w:lineRule="auto"/>
      </w:pPr>
      <w:r>
        <w:t xml:space="preserve">¿Conoce o ha utilizado bases de datos </w:t>
      </w:r>
      <w:proofErr w:type="gramStart"/>
      <w:r>
        <w:t>virtuales  para</w:t>
      </w:r>
      <w:proofErr w:type="gramEnd"/>
      <w:r>
        <w:t xml:space="preserve"> realizar investigaciones EN TUS trabajos y proyectos s? </w:t>
      </w:r>
      <w:proofErr w:type="gramStart"/>
      <w:r>
        <w:t xml:space="preserve">( </w:t>
      </w:r>
      <w:r>
        <w:tab/>
      </w:r>
      <w:proofErr w:type="gramEnd"/>
      <w:r>
        <w:t xml:space="preserve"> ) Sí </w:t>
      </w:r>
      <w:proofErr w:type="gramStart"/>
      <w:r>
        <w:t xml:space="preserve">(  </w:t>
      </w:r>
      <w:proofErr w:type="gramEnd"/>
      <w:r>
        <w:t xml:space="preserve"> </w:t>
      </w:r>
      <w:proofErr w:type="gramStart"/>
      <w:r>
        <w:t xml:space="preserve">  )</w:t>
      </w:r>
      <w:proofErr w:type="gramEnd"/>
      <w:r>
        <w:t xml:space="preserve"> No</w:t>
      </w:r>
    </w:p>
    <w:p w14:paraId="72C766F3" w14:textId="77777777" w:rsidR="002A1EF9" w:rsidRDefault="00000000">
      <w:pPr>
        <w:numPr>
          <w:ilvl w:val="0"/>
          <w:numId w:val="4"/>
        </w:numPr>
        <w:spacing w:after="240" w:line="360" w:lineRule="auto"/>
      </w:pPr>
      <w:r>
        <w:t xml:space="preserve"> ¿Siente </w:t>
      </w:r>
      <w:proofErr w:type="spellStart"/>
      <w:r>
        <w:t>mas</w:t>
      </w:r>
      <w:proofErr w:type="spellEnd"/>
      <w:r>
        <w:t xml:space="preserve"> interés en la clase cuando se utiliza algún recurso </w:t>
      </w:r>
      <w:proofErr w:type="gramStart"/>
      <w:r>
        <w:t>tecnológico ?</w:t>
      </w:r>
      <w:proofErr w:type="gramEnd"/>
    </w:p>
    <w:p w14:paraId="66C57867" w14:textId="77777777" w:rsidR="002A1EF9" w:rsidRDefault="00000000">
      <w:pPr>
        <w:spacing w:before="240" w:after="240" w:line="360" w:lineRule="auto"/>
        <w:ind w:left="720"/>
      </w:pPr>
      <w:proofErr w:type="gramStart"/>
      <w:r>
        <w:t xml:space="preserve">(  </w:t>
      </w:r>
      <w:proofErr w:type="gramEnd"/>
      <w:r>
        <w:t xml:space="preserve">  </w:t>
      </w:r>
      <w:proofErr w:type="gramStart"/>
      <w:r>
        <w:tab/>
        <w:t xml:space="preserve"> )</w:t>
      </w:r>
      <w:proofErr w:type="gramEnd"/>
      <w:r>
        <w:t xml:space="preserve"> Sí </w:t>
      </w:r>
      <w:proofErr w:type="gramStart"/>
      <w:r>
        <w:t xml:space="preserve">(  </w:t>
      </w:r>
      <w:proofErr w:type="gramEnd"/>
      <w:r>
        <w:t xml:space="preserve">   </w:t>
      </w:r>
      <w:proofErr w:type="gramStart"/>
      <w:r>
        <w:t xml:space="preserve">  )</w:t>
      </w:r>
      <w:proofErr w:type="gramEnd"/>
      <w:r>
        <w:t xml:space="preserve"> No</w:t>
      </w:r>
    </w:p>
    <w:p w14:paraId="40A8F8A3" w14:textId="77777777" w:rsidR="002A1EF9" w:rsidRDefault="00000000">
      <w:pPr>
        <w:spacing w:before="240" w:after="240"/>
        <w:rPr>
          <w:b/>
          <w:bCs/>
        </w:rPr>
      </w:pPr>
      <w:r>
        <w:rPr>
          <w:b/>
          <w:bCs/>
        </w:rPr>
        <w:t>II PARTE:</w:t>
      </w:r>
    </w:p>
    <w:p w14:paraId="2D574A4D" w14:textId="77777777" w:rsidR="002A1EF9" w:rsidRDefault="00000000">
      <w:pPr>
        <w:spacing w:before="240" w:after="240"/>
        <w:rPr>
          <w:i/>
          <w:iCs/>
        </w:rPr>
      </w:pPr>
      <w:r>
        <w:rPr>
          <w:i/>
          <w:iCs/>
        </w:rPr>
        <w:t>Instrucciones: Marque con una (X) según su nivel de acuerdo: 1= Muy en desacuerdo, 2= En desacuerdo, 3= Neutral, 4= De acuerdo, 5= Muy de acuerdo.</w:t>
      </w:r>
    </w:p>
    <w:tbl>
      <w:tblPr>
        <w:tblStyle w:val="a2"/>
        <w:tblW w:w="87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905"/>
        <w:gridCol w:w="735"/>
        <w:gridCol w:w="735"/>
        <w:gridCol w:w="735"/>
        <w:gridCol w:w="870"/>
        <w:gridCol w:w="720"/>
      </w:tblGrid>
      <w:tr w:rsidR="002A1EF9" w14:paraId="157A2FDC" w14:textId="77777777">
        <w:trPr>
          <w:trHeight w:val="435"/>
        </w:trPr>
        <w:tc>
          <w:tcPr>
            <w:tcW w:w="4905" w:type="dxa"/>
            <w:tcBorders>
              <w:top w:val="single" w:sz="5" w:space="0" w:color="FFFFFF"/>
              <w:left w:val="single" w:sz="5" w:space="0" w:color="FFFFFF"/>
              <w:bottom w:val="single" w:sz="5" w:space="0" w:color="FFFFFF"/>
              <w:right w:val="nil"/>
            </w:tcBorders>
            <w:shd w:val="clear" w:color="auto" w:fill="156082"/>
            <w:tcMar>
              <w:top w:w="0" w:type="dxa"/>
              <w:left w:w="100" w:type="dxa"/>
              <w:bottom w:w="0" w:type="dxa"/>
              <w:right w:w="100" w:type="dxa"/>
            </w:tcMar>
          </w:tcPr>
          <w:p w14:paraId="08CA3196" w14:textId="77777777" w:rsidR="002A1EF9" w:rsidRDefault="00000000">
            <w:pPr>
              <w:spacing w:before="240" w:after="160" w:line="256" w:lineRule="auto"/>
              <w:ind w:left="100" w:right="100"/>
              <w:rPr>
                <w:b/>
                <w:bCs/>
                <w:color w:val="FFFFFF"/>
                <w:sz w:val="16"/>
                <w:szCs w:val="16"/>
              </w:rPr>
            </w:pPr>
            <w:r>
              <w:rPr>
                <w:b/>
                <w:bCs/>
                <w:color w:val="FFFFFF"/>
                <w:sz w:val="16"/>
                <w:szCs w:val="16"/>
              </w:rPr>
              <w:t>Indicador</w:t>
            </w:r>
          </w:p>
        </w:tc>
        <w:tc>
          <w:tcPr>
            <w:tcW w:w="735" w:type="dxa"/>
            <w:tcBorders>
              <w:top w:val="single" w:sz="5" w:space="0" w:color="FFFFFF"/>
              <w:left w:val="nil"/>
              <w:bottom w:val="single" w:sz="5" w:space="0" w:color="FFFFFF"/>
              <w:right w:val="nil"/>
            </w:tcBorders>
            <w:shd w:val="clear" w:color="auto" w:fill="156082"/>
            <w:tcMar>
              <w:top w:w="0" w:type="dxa"/>
              <w:left w:w="100" w:type="dxa"/>
              <w:bottom w:w="0" w:type="dxa"/>
              <w:right w:w="100" w:type="dxa"/>
            </w:tcMar>
          </w:tcPr>
          <w:p w14:paraId="4FDCF127" w14:textId="77777777" w:rsidR="002A1EF9" w:rsidRDefault="00000000">
            <w:pPr>
              <w:spacing w:before="240" w:after="160" w:line="256" w:lineRule="auto"/>
              <w:ind w:left="100" w:right="100"/>
              <w:rPr>
                <w:b/>
                <w:bCs/>
                <w:color w:val="FFFFFF"/>
                <w:sz w:val="16"/>
                <w:szCs w:val="16"/>
              </w:rPr>
            </w:pPr>
            <w:r>
              <w:rPr>
                <w:b/>
                <w:bCs/>
                <w:color w:val="FFFFFF"/>
                <w:sz w:val="16"/>
                <w:szCs w:val="16"/>
              </w:rPr>
              <w:t>1</w:t>
            </w:r>
          </w:p>
        </w:tc>
        <w:tc>
          <w:tcPr>
            <w:tcW w:w="735" w:type="dxa"/>
            <w:tcBorders>
              <w:top w:val="single" w:sz="5" w:space="0" w:color="FFFFFF"/>
              <w:left w:val="nil"/>
              <w:bottom w:val="single" w:sz="5" w:space="0" w:color="FFFFFF"/>
              <w:right w:val="nil"/>
            </w:tcBorders>
            <w:shd w:val="clear" w:color="auto" w:fill="156082"/>
            <w:tcMar>
              <w:top w:w="0" w:type="dxa"/>
              <w:left w:w="100" w:type="dxa"/>
              <w:bottom w:w="0" w:type="dxa"/>
              <w:right w:w="100" w:type="dxa"/>
            </w:tcMar>
          </w:tcPr>
          <w:p w14:paraId="6A1C3EB4" w14:textId="77777777" w:rsidR="002A1EF9" w:rsidRDefault="00000000">
            <w:pPr>
              <w:spacing w:before="240" w:after="160" w:line="256" w:lineRule="auto"/>
              <w:ind w:left="100" w:right="100"/>
              <w:rPr>
                <w:b/>
                <w:bCs/>
                <w:color w:val="FFFFFF"/>
                <w:sz w:val="16"/>
                <w:szCs w:val="16"/>
              </w:rPr>
            </w:pPr>
            <w:r>
              <w:rPr>
                <w:b/>
                <w:bCs/>
                <w:color w:val="FFFFFF"/>
                <w:sz w:val="16"/>
                <w:szCs w:val="16"/>
              </w:rPr>
              <w:t>2</w:t>
            </w:r>
          </w:p>
        </w:tc>
        <w:tc>
          <w:tcPr>
            <w:tcW w:w="735" w:type="dxa"/>
            <w:tcBorders>
              <w:top w:val="single" w:sz="5" w:space="0" w:color="FFFFFF"/>
              <w:left w:val="nil"/>
              <w:bottom w:val="single" w:sz="5" w:space="0" w:color="FFFFFF"/>
              <w:right w:val="nil"/>
            </w:tcBorders>
            <w:shd w:val="clear" w:color="auto" w:fill="156082"/>
            <w:tcMar>
              <w:top w:w="0" w:type="dxa"/>
              <w:left w:w="100" w:type="dxa"/>
              <w:bottom w:w="0" w:type="dxa"/>
              <w:right w:w="100" w:type="dxa"/>
            </w:tcMar>
          </w:tcPr>
          <w:p w14:paraId="589E81EA" w14:textId="77777777" w:rsidR="002A1EF9" w:rsidRDefault="00000000">
            <w:pPr>
              <w:spacing w:before="240" w:after="160" w:line="256" w:lineRule="auto"/>
              <w:ind w:left="100" w:right="100"/>
              <w:rPr>
                <w:b/>
                <w:bCs/>
                <w:color w:val="FFFFFF"/>
                <w:sz w:val="16"/>
                <w:szCs w:val="16"/>
              </w:rPr>
            </w:pPr>
            <w:r>
              <w:rPr>
                <w:b/>
                <w:bCs/>
                <w:color w:val="FFFFFF"/>
                <w:sz w:val="16"/>
                <w:szCs w:val="16"/>
              </w:rPr>
              <w:t>3</w:t>
            </w:r>
          </w:p>
        </w:tc>
        <w:tc>
          <w:tcPr>
            <w:tcW w:w="870" w:type="dxa"/>
            <w:tcBorders>
              <w:top w:val="single" w:sz="5" w:space="0" w:color="FFFFFF"/>
              <w:left w:val="nil"/>
              <w:bottom w:val="single" w:sz="5" w:space="0" w:color="FFFFFF"/>
              <w:right w:val="nil"/>
            </w:tcBorders>
            <w:shd w:val="clear" w:color="auto" w:fill="156082"/>
            <w:tcMar>
              <w:top w:w="0" w:type="dxa"/>
              <w:left w:w="100" w:type="dxa"/>
              <w:bottom w:w="0" w:type="dxa"/>
              <w:right w:w="100" w:type="dxa"/>
            </w:tcMar>
          </w:tcPr>
          <w:p w14:paraId="53EAD7E1" w14:textId="77777777" w:rsidR="002A1EF9" w:rsidRDefault="00000000">
            <w:pPr>
              <w:spacing w:before="240" w:after="160" w:line="256" w:lineRule="auto"/>
              <w:ind w:left="100" w:right="100"/>
              <w:rPr>
                <w:b/>
                <w:bCs/>
                <w:color w:val="FFFFFF"/>
                <w:sz w:val="16"/>
                <w:szCs w:val="16"/>
              </w:rPr>
            </w:pPr>
            <w:r>
              <w:rPr>
                <w:b/>
                <w:bCs/>
                <w:color w:val="FFFFFF"/>
                <w:sz w:val="16"/>
                <w:szCs w:val="16"/>
              </w:rPr>
              <w:t>4</w:t>
            </w:r>
          </w:p>
        </w:tc>
        <w:tc>
          <w:tcPr>
            <w:tcW w:w="720" w:type="dxa"/>
            <w:tcBorders>
              <w:top w:val="single" w:sz="5" w:space="0" w:color="FFFFFF"/>
              <w:left w:val="nil"/>
              <w:bottom w:val="single" w:sz="5" w:space="0" w:color="FFFFFF"/>
              <w:right w:val="single" w:sz="5" w:space="0" w:color="FFFFFF"/>
            </w:tcBorders>
            <w:shd w:val="clear" w:color="auto" w:fill="156082"/>
            <w:tcMar>
              <w:top w:w="0" w:type="dxa"/>
              <w:left w:w="100" w:type="dxa"/>
              <w:bottom w:w="0" w:type="dxa"/>
              <w:right w:w="100" w:type="dxa"/>
            </w:tcMar>
          </w:tcPr>
          <w:p w14:paraId="7368C5D3" w14:textId="77777777" w:rsidR="002A1EF9" w:rsidRDefault="00000000">
            <w:pPr>
              <w:spacing w:before="240" w:after="160" w:line="256" w:lineRule="auto"/>
              <w:ind w:left="100" w:right="100"/>
              <w:rPr>
                <w:b/>
                <w:bCs/>
                <w:color w:val="FFFFFF"/>
              </w:rPr>
            </w:pPr>
            <w:r>
              <w:rPr>
                <w:b/>
                <w:bCs/>
                <w:color w:val="FFFFFF"/>
              </w:rPr>
              <w:t>5</w:t>
            </w:r>
          </w:p>
        </w:tc>
      </w:tr>
      <w:tr w:rsidR="002A1EF9" w14:paraId="4D4F6F86" w14:textId="77777777">
        <w:trPr>
          <w:trHeight w:val="673"/>
        </w:trPr>
        <w:tc>
          <w:tcPr>
            <w:tcW w:w="4905"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0B8AB64F" w14:textId="77777777" w:rsidR="002A1EF9" w:rsidRDefault="00000000">
            <w:pPr>
              <w:spacing w:before="240" w:after="160" w:line="256" w:lineRule="auto"/>
              <w:ind w:left="100" w:right="100"/>
              <w:rPr>
                <w:b/>
                <w:bCs/>
                <w:color w:val="FFFFFF"/>
                <w:sz w:val="16"/>
                <w:szCs w:val="16"/>
              </w:rPr>
            </w:pPr>
            <w:r>
              <w:rPr>
                <w:b/>
                <w:bCs/>
                <w:color w:val="FFFFFF"/>
                <w:sz w:val="16"/>
                <w:szCs w:val="16"/>
              </w:rPr>
              <w:t>5. Me siento más motivado a aprender cuando el profesor usa tecnología.</w:t>
            </w: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6380AEB1" w14:textId="77777777" w:rsidR="002A1EF9" w:rsidRDefault="002A1EF9">
            <w:pPr>
              <w:ind w:left="100" w:right="100"/>
              <w:rPr>
                <w:sz w:val="16"/>
                <w:szCs w:val="16"/>
              </w:rPr>
            </w:pP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5ABAACC4" w14:textId="77777777" w:rsidR="002A1EF9" w:rsidRDefault="002A1EF9">
            <w:pPr>
              <w:ind w:left="100" w:right="100"/>
              <w:rPr>
                <w:sz w:val="16"/>
                <w:szCs w:val="16"/>
              </w:rPr>
            </w:pP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4682CDB2" w14:textId="77777777" w:rsidR="002A1EF9" w:rsidRDefault="002A1EF9">
            <w:pPr>
              <w:ind w:left="100" w:right="100"/>
              <w:rPr>
                <w:sz w:val="16"/>
                <w:szCs w:val="16"/>
              </w:rPr>
            </w:pPr>
          </w:p>
        </w:tc>
        <w:tc>
          <w:tcPr>
            <w:tcW w:w="870"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319EE1F" w14:textId="77777777" w:rsidR="002A1EF9" w:rsidRDefault="002A1EF9">
            <w:pPr>
              <w:ind w:left="100" w:right="100"/>
              <w:rPr>
                <w:sz w:val="16"/>
                <w:szCs w:val="16"/>
              </w:rPr>
            </w:pPr>
          </w:p>
        </w:tc>
        <w:tc>
          <w:tcPr>
            <w:tcW w:w="720"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34D0E78A" w14:textId="77777777" w:rsidR="002A1EF9" w:rsidRDefault="002A1EF9">
            <w:pPr>
              <w:ind w:left="100" w:right="100"/>
            </w:pPr>
          </w:p>
        </w:tc>
      </w:tr>
      <w:tr w:rsidR="002A1EF9" w14:paraId="1D3F37BE" w14:textId="77777777">
        <w:trPr>
          <w:trHeight w:val="583"/>
        </w:trPr>
        <w:tc>
          <w:tcPr>
            <w:tcW w:w="4905"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7B765213" w14:textId="77777777" w:rsidR="002A1EF9" w:rsidRDefault="00000000">
            <w:pPr>
              <w:spacing w:before="240" w:after="160" w:line="256" w:lineRule="auto"/>
              <w:ind w:left="100" w:right="100"/>
              <w:rPr>
                <w:b/>
                <w:bCs/>
                <w:color w:val="FFFFFF"/>
                <w:sz w:val="16"/>
                <w:szCs w:val="16"/>
              </w:rPr>
            </w:pPr>
            <w:r>
              <w:rPr>
                <w:b/>
                <w:bCs/>
                <w:color w:val="FFFFFF"/>
                <w:sz w:val="16"/>
                <w:szCs w:val="16"/>
              </w:rPr>
              <w:t>6. Es fácil para mí acceder a la información digital que el liceo solicita.</w:t>
            </w:r>
          </w:p>
        </w:tc>
        <w:tc>
          <w:tcPr>
            <w:tcW w:w="735"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0537A069" w14:textId="77777777" w:rsidR="002A1EF9" w:rsidRDefault="002A1EF9">
            <w:pPr>
              <w:ind w:left="100" w:right="100"/>
              <w:rPr>
                <w:sz w:val="16"/>
                <w:szCs w:val="16"/>
              </w:rPr>
            </w:pPr>
          </w:p>
        </w:tc>
        <w:tc>
          <w:tcPr>
            <w:tcW w:w="735"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42119936" w14:textId="77777777" w:rsidR="002A1EF9" w:rsidRDefault="002A1EF9">
            <w:pPr>
              <w:ind w:left="100" w:right="100"/>
              <w:rPr>
                <w:sz w:val="16"/>
                <w:szCs w:val="16"/>
              </w:rPr>
            </w:pPr>
          </w:p>
        </w:tc>
        <w:tc>
          <w:tcPr>
            <w:tcW w:w="735"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382F87E1" w14:textId="77777777" w:rsidR="002A1EF9" w:rsidRDefault="002A1EF9">
            <w:pPr>
              <w:ind w:left="100" w:right="100"/>
              <w:rPr>
                <w:sz w:val="16"/>
                <w:szCs w:val="16"/>
              </w:rPr>
            </w:pPr>
          </w:p>
        </w:tc>
        <w:tc>
          <w:tcPr>
            <w:tcW w:w="870"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127CA5B9" w14:textId="77777777" w:rsidR="002A1EF9" w:rsidRDefault="002A1EF9">
            <w:pPr>
              <w:ind w:left="100" w:right="100"/>
              <w:rPr>
                <w:sz w:val="16"/>
                <w:szCs w:val="16"/>
              </w:rPr>
            </w:pPr>
          </w:p>
        </w:tc>
        <w:tc>
          <w:tcPr>
            <w:tcW w:w="720"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52EE5BA9" w14:textId="77777777" w:rsidR="002A1EF9" w:rsidRDefault="002A1EF9">
            <w:pPr>
              <w:ind w:left="100" w:right="100"/>
            </w:pPr>
          </w:p>
        </w:tc>
      </w:tr>
      <w:tr w:rsidR="002A1EF9" w14:paraId="545084D5" w14:textId="77777777">
        <w:trPr>
          <w:trHeight w:val="690"/>
        </w:trPr>
        <w:tc>
          <w:tcPr>
            <w:tcW w:w="4905"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1D4A233B" w14:textId="77777777" w:rsidR="002A1EF9" w:rsidRDefault="00000000">
            <w:pPr>
              <w:spacing w:before="240" w:after="160" w:line="256" w:lineRule="auto"/>
              <w:ind w:left="100" w:right="100"/>
              <w:rPr>
                <w:b/>
                <w:bCs/>
                <w:color w:val="FFFFFF"/>
                <w:sz w:val="16"/>
                <w:szCs w:val="16"/>
              </w:rPr>
            </w:pPr>
            <w:r>
              <w:rPr>
                <w:b/>
                <w:bCs/>
                <w:color w:val="FFFFFF"/>
                <w:sz w:val="16"/>
                <w:szCs w:val="16"/>
              </w:rPr>
              <w:t>7. Siento que tengo las mismas oportunidades digitales que alumnos de otras zonas.</w:t>
            </w: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4036528B" w14:textId="77777777" w:rsidR="002A1EF9" w:rsidRDefault="002A1EF9">
            <w:pPr>
              <w:ind w:left="100" w:right="100"/>
              <w:rPr>
                <w:sz w:val="16"/>
                <w:szCs w:val="16"/>
              </w:rPr>
            </w:pP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7F097C9A" w14:textId="77777777" w:rsidR="002A1EF9" w:rsidRDefault="002A1EF9">
            <w:pPr>
              <w:ind w:left="100" w:right="100"/>
              <w:rPr>
                <w:sz w:val="16"/>
                <w:szCs w:val="16"/>
              </w:rPr>
            </w:pP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9FE258B" w14:textId="77777777" w:rsidR="002A1EF9" w:rsidRDefault="002A1EF9">
            <w:pPr>
              <w:ind w:left="100" w:right="100"/>
              <w:rPr>
                <w:sz w:val="16"/>
                <w:szCs w:val="16"/>
              </w:rPr>
            </w:pPr>
          </w:p>
        </w:tc>
        <w:tc>
          <w:tcPr>
            <w:tcW w:w="870"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15F31A3E" w14:textId="77777777" w:rsidR="002A1EF9" w:rsidRDefault="002A1EF9">
            <w:pPr>
              <w:ind w:left="100" w:right="100"/>
              <w:rPr>
                <w:sz w:val="16"/>
                <w:szCs w:val="16"/>
              </w:rPr>
            </w:pPr>
          </w:p>
        </w:tc>
        <w:tc>
          <w:tcPr>
            <w:tcW w:w="720"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A4280B6" w14:textId="77777777" w:rsidR="002A1EF9" w:rsidRDefault="002A1EF9">
            <w:pPr>
              <w:ind w:left="100" w:right="100"/>
            </w:pPr>
          </w:p>
        </w:tc>
      </w:tr>
      <w:tr w:rsidR="002A1EF9" w14:paraId="393F6157" w14:textId="77777777">
        <w:trPr>
          <w:trHeight w:val="103"/>
        </w:trPr>
        <w:tc>
          <w:tcPr>
            <w:tcW w:w="4905"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3004BA7E" w14:textId="77777777" w:rsidR="002A1EF9" w:rsidRDefault="00000000">
            <w:pPr>
              <w:spacing w:before="240" w:after="160" w:line="256" w:lineRule="auto"/>
              <w:ind w:left="100" w:right="100"/>
              <w:rPr>
                <w:b/>
                <w:bCs/>
                <w:color w:val="FFFFFF"/>
                <w:sz w:val="16"/>
                <w:szCs w:val="16"/>
              </w:rPr>
            </w:pPr>
            <w:r>
              <w:rPr>
                <w:b/>
                <w:bCs/>
                <w:color w:val="FFFFFF"/>
                <w:sz w:val="16"/>
                <w:szCs w:val="16"/>
              </w:rPr>
              <w:t>8. El internet del Liceo Pacífico Sur es rápido y funcional para mis estudios.</w:t>
            </w:r>
          </w:p>
        </w:tc>
        <w:tc>
          <w:tcPr>
            <w:tcW w:w="735"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407348D1" w14:textId="77777777" w:rsidR="002A1EF9" w:rsidRDefault="002A1EF9">
            <w:pPr>
              <w:ind w:left="100" w:right="100"/>
              <w:rPr>
                <w:sz w:val="16"/>
                <w:szCs w:val="16"/>
              </w:rPr>
            </w:pPr>
          </w:p>
        </w:tc>
        <w:tc>
          <w:tcPr>
            <w:tcW w:w="735"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21BD59FC" w14:textId="77777777" w:rsidR="002A1EF9" w:rsidRDefault="002A1EF9">
            <w:pPr>
              <w:ind w:left="100" w:right="100"/>
              <w:rPr>
                <w:sz w:val="16"/>
                <w:szCs w:val="16"/>
              </w:rPr>
            </w:pPr>
          </w:p>
        </w:tc>
        <w:tc>
          <w:tcPr>
            <w:tcW w:w="735"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7831ED23" w14:textId="77777777" w:rsidR="002A1EF9" w:rsidRDefault="002A1EF9">
            <w:pPr>
              <w:ind w:left="100" w:right="100"/>
              <w:rPr>
                <w:sz w:val="16"/>
                <w:szCs w:val="16"/>
              </w:rPr>
            </w:pPr>
          </w:p>
        </w:tc>
        <w:tc>
          <w:tcPr>
            <w:tcW w:w="870"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2E635AB1" w14:textId="77777777" w:rsidR="002A1EF9" w:rsidRDefault="002A1EF9">
            <w:pPr>
              <w:ind w:left="100" w:right="100"/>
              <w:rPr>
                <w:sz w:val="16"/>
                <w:szCs w:val="16"/>
              </w:rPr>
            </w:pPr>
          </w:p>
        </w:tc>
        <w:tc>
          <w:tcPr>
            <w:tcW w:w="720" w:type="dxa"/>
            <w:tcBorders>
              <w:top w:val="nil"/>
              <w:left w:val="nil"/>
              <w:bottom w:val="single" w:sz="5" w:space="0" w:color="FFFFFF"/>
              <w:right w:val="single" w:sz="5" w:space="0" w:color="FFFFFF"/>
            </w:tcBorders>
            <w:shd w:val="clear" w:color="auto" w:fill="C1E4F5"/>
            <w:tcMar>
              <w:top w:w="0" w:type="dxa"/>
              <w:left w:w="100" w:type="dxa"/>
              <w:bottom w:w="0" w:type="dxa"/>
              <w:right w:w="100" w:type="dxa"/>
            </w:tcMar>
          </w:tcPr>
          <w:p w14:paraId="349AFF42" w14:textId="77777777" w:rsidR="002A1EF9" w:rsidRDefault="002A1EF9">
            <w:pPr>
              <w:ind w:left="100" w:right="100"/>
            </w:pPr>
          </w:p>
        </w:tc>
      </w:tr>
      <w:tr w:rsidR="002A1EF9" w14:paraId="09F15804" w14:textId="77777777">
        <w:trPr>
          <w:trHeight w:val="570"/>
        </w:trPr>
        <w:tc>
          <w:tcPr>
            <w:tcW w:w="4905" w:type="dxa"/>
            <w:tcBorders>
              <w:top w:val="nil"/>
              <w:left w:val="single" w:sz="5" w:space="0" w:color="FFFFFF"/>
              <w:bottom w:val="single" w:sz="5" w:space="0" w:color="FFFFFF"/>
              <w:right w:val="single" w:sz="5" w:space="0" w:color="FFFFFF"/>
            </w:tcBorders>
            <w:shd w:val="clear" w:color="auto" w:fill="156082"/>
            <w:tcMar>
              <w:top w:w="0" w:type="dxa"/>
              <w:left w:w="100" w:type="dxa"/>
              <w:bottom w:w="0" w:type="dxa"/>
              <w:right w:w="100" w:type="dxa"/>
            </w:tcMar>
          </w:tcPr>
          <w:p w14:paraId="4F8622B1" w14:textId="77777777" w:rsidR="002A1EF9" w:rsidRDefault="00000000">
            <w:pPr>
              <w:spacing w:before="240" w:after="0" w:line="276" w:lineRule="auto"/>
              <w:ind w:left="100" w:right="100"/>
              <w:rPr>
                <w:b/>
                <w:bCs/>
                <w:color w:val="FFFFFF"/>
                <w:sz w:val="16"/>
                <w:szCs w:val="16"/>
              </w:rPr>
            </w:pPr>
            <w:r>
              <w:rPr>
                <w:b/>
                <w:bCs/>
                <w:color w:val="FFFFFF"/>
                <w:sz w:val="16"/>
                <w:szCs w:val="16"/>
              </w:rPr>
              <w:t>9. Me gustaría que el liceo use aplicaciones inteligentes para ver mi progreso.</w:t>
            </w: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67EDC334" w14:textId="77777777" w:rsidR="002A1EF9" w:rsidRDefault="00000000">
            <w:pPr>
              <w:spacing w:before="240" w:after="0" w:line="276" w:lineRule="auto"/>
              <w:ind w:left="100" w:right="100"/>
              <w:rPr>
                <w:sz w:val="16"/>
                <w:szCs w:val="16"/>
              </w:rPr>
            </w:pPr>
            <w:r>
              <w:rPr>
                <w:sz w:val="16"/>
                <w:szCs w:val="16"/>
              </w:rPr>
              <w:t xml:space="preserve"> </w:t>
            </w: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766991A" w14:textId="77777777" w:rsidR="002A1EF9" w:rsidRDefault="00000000">
            <w:pPr>
              <w:spacing w:before="240" w:after="0" w:line="276" w:lineRule="auto"/>
              <w:ind w:left="100" w:right="100"/>
              <w:rPr>
                <w:sz w:val="16"/>
                <w:szCs w:val="16"/>
              </w:rPr>
            </w:pPr>
            <w:r>
              <w:rPr>
                <w:sz w:val="16"/>
                <w:szCs w:val="16"/>
              </w:rPr>
              <w:t xml:space="preserve"> </w:t>
            </w:r>
          </w:p>
        </w:tc>
        <w:tc>
          <w:tcPr>
            <w:tcW w:w="735"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260C53E9" w14:textId="77777777" w:rsidR="002A1EF9" w:rsidRDefault="00000000">
            <w:pPr>
              <w:spacing w:before="240" w:after="0" w:line="276" w:lineRule="auto"/>
              <w:ind w:left="100" w:right="100"/>
              <w:rPr>
                <w:sz w:val="16"/>
                <w:szCs w:val="16"/>
              </w:rPr>
            </w:pPr>
            <w:r>
              <w:rPr>
                <w:sz w:val="16"/>
                <w:szCs w:val="16"/>
              </w:rPr>
              <w:t xml:space="preserve"> </w:t>
            </w:r>
          </w:p>
        </w:tc>
        <w:tc>
          <w:tcPr>
            <w:tcW w:w="870"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41FBE6D7" w14:textId="77777777" w:rsidR="002A1EF9" w:rsidRDefault="00000000">
            <w:pPr>
              <w:spacing w:before="240" w:after="0" w:line="276" w:lineRule="auto"/>
              <w:ind w:left="100" w:right="100"/>
              <w:rPr>
                <w:sz w:val="16"/>
                <w:szCs w:val="16"/>
              </w:rPr>
            </w:pPr>
            <w:r>
              <w:rPr>
                <w:sz w:val="16"/>
                <w:szCs w:val="16"/>
              </w:rPr>
              <w:t xml:space="preserve"> </w:t>
            </w:r>
          </w:p>
        </w:tc>
        <w:tc>
          <w:tcPr>
            <w:tcW w:w="720" w:type="dxa"/>
            <w:tcBorders>
              <w:top w:val="nil"/>
              <w:left w:val="nil"/>
              <w:bottom w:val="single" w:sz="5" w:space="0" w:color="FFFFFF"/>
              <w:right w:val="single" w:sz="5" w:space="0" w:color="FFFFFF"/>
            </w:tcBorders>
            <w:shd w:val="clear" w:color="auto" w:fill="83CAEB"/>
            <w:tcMar>
              <w:top w:w="0" w:type="dxa"/>
              <w:left w:w="100" w:type="dxa"/>
              <w:bottom w:w="0" w:type="dxa"/>
              <w:right w:w="100" w:type="dxa"/>
            </w:tcMar>
          </w:tcPr>
          <w:p w14:paraId="77D38DBC" w14:textId="77777777" w:rsidR="002A1EF9" w:rsidRDefault="00000000">
            <w:pPr>
              <w:spacing w:before="240" w:after="0" w:line="276" w:lineRule="auto"/>
              <w:ind w:left="100" w:right="100"/>
            </w:pPr>
            <w:r>
              <w:t xml:space="preserve"> </w:t>
            </w:r>
          </w:p>
        </w:tc>
      </w:tr>
    </w:tbl>
    <w:p w14:paraId="0ACA4887" w14:textId="77777777" w:rsidR="002A1EF9" w:rsidRDefault="00000000">
      <w:pPr>
        <w:spacing w:before="240" w:after="240"/>
      </w:pPr>
      <w:r>
        <w:t xml:space="preserve"> </w:t>
      </w:r>
    </w:p>
    <w:p w14:paraId="0D4D29EE" w14:textId="77777777" w:rsidR="002A1EF9" w:rsidRDefault="00000000">
      <w:pPr>
        <w:spacing w:before="240" w:after="240"/>
      </w:pPr>
      <w:r>
        <w:lastRenderedPageBreak/>
        <w:t xml:space="preserve"> </w:t>
      </w:r>
    </w:p>
    <w:p w14:paraId="101F5313" w14:textId="77777777" w:rsidR="00751C81" w:rsidRDefault="00751C81" w:rsidP="00751C81">
      <w:pPr>
        <w:tabs>
          <w:tab w:val="left" w:pos="2370"/>
        </w:tabs>
        <w:ind w:left="720"/>
        <w:jc w:val="center"/>
        <w:rPr>
          <w:rFonts w:ascii="Times New Roman" w:hAnsi="Times New Roman" w:cs="Times New Roman"/>
          <w:b/>
          <w:bCs/>
          <w:sz w:val="96"/>
          <w:szCs w:val="96"/>
        </w:rPr>
      </w:pPr>
    </w:p>
    <w:p w14:paraId="749EFF73" w14:textId="77777777" w:rsidR="00751C81" w:rsidRDefault="00751C81" w:rsidP="00751C81">
      <w:pPr>
        <w:tabs>
          <w:tab w:val="left" w:pos="2370"/>
        </w:tabs>
        <w:ind w:left="720"/>
        <w:jc w:val="center"/>
        <w:rPr>
          <w:rFonts w:ascii="Times New Roman" w:hAnsi="Times New Roman" w:cs="Times New Roman"/>
          <w:b/>
          <w:bCs/>
          <w:sz w:val="96"/>
          <w:szCs w:val="96"/>
        </w:rPr>
      </w:pPr>
    </w:p>
    <w:p w14:paraId="25BB7859" w14:textId="77777777" w:rsidR="00751C81" w:rsidRDefault="00751C81" w:rsidP="00751C81">
      <w:pPr>
        <w:tabs>
          <w:tab w:val="left" w:pos="2370"/>
        </w:tabs>
        <w:ind w:left="720"/>
        <w:jc w:val="center"/>
        <w:rPr>
          <w:rFonts w:ascii="Times New Roman" w:hAnsi="Times New Roman" w:cs="Times New Roman"/>
          <w:b/>
          <w:bCs/>
          <w:sz w:val="96"/>
          <w:szCs w:val="96"/>
        </w:rPr>
      </w:pPr>
    </w:p>
    <w:p w14:paraId="32D3D380" w14:textId="71FBF4AD" w:rsidR="00751C81" w:rsidRPr="002D48B3" w:rsidRDefault="00751C81" w:rsidP="00751C81">
      <w:pPr>
        <w:tabs>
          <w:tab w:val="left" w:pos="2370"/>
        </w:tabs>
        <w:ind w:left="720"/>
        <w:jc w:val="center"/>
        <w:rPr>
          <w:rFonts w:ascii="Times New Roman" w:hAnsi="Times New Roman" w:cs="Times New Roman"/>
          <w:sz w:val="96"/>
          <w:szCs w:val="96"/>
        </w:rPr>
      </w:pPr>
      <w:r w:rsidRPr="002D48B3">
        <w:rPr>
          <w:rFonts w:ascii="Times New Roman" w:hAnsi="Times New Roman" w:cs="Times New Roman"/>
          <w:sz w:val="96"/>
          <w:szCs w:val="96"/>
        </w:rPr>
        <w:t>ANEXO</w:t>
      </w:r>
      <w:r w:rsidR="002D48B3" w:rsidRPr="002D48B3">
        <w:rPr>
          <w:rFonts w:ascii="Times New Roman" w:hAnsi="Times New Roman" w:cs="Times New Roman"/>
          <w:bCs/>
          <w:sz w:val="100"/>
          <w:szCs w:val="100"/>
        </w:rPr>
        <w:t xml:space="preserve"> N°</w:t>
      </w:r>
      <w:r w:rsidR="002D48B3" w:rsidRPr="002D48B3">
        <w:rPr>
          <w:rFonts w:ascii="Times New Roman" w:hAnsi="Times New Roman" w:cs="Times New Roman"/>
          <w:sz w:val="96"/>
          <w:szCs w:val="96"/>
        </w:rPr>
        <w:t>2</w:t>
      </w:r>
    </w:p>
    <w:p w14:paraId="036594AB" w14:textId="279B57E9" w:rsidR="00751C81" w:rsidRPr="002D48B3" w:rsidRDefault="00751C81" w:rsidP="00751C81">
      <w:pPr>
        <w:rPr>
          <w:rFonts w:ascii="Times New Roman" w:hAnsi="Times New Roman" w:cs="Times New Roman"/>
          <w:b/>
          <w:bCs/>
          <w:sz w:val="40"/>
          <w:szCs w:val="40"/>
        </w:rPr>
      </w:pPr>
      <w:r w:rsidRPr="002D48B3">
        <w:rPr>
          <w:rFonts w:ascii="Times New Roman" w:hAnsi="Times New Roman" w:cs="Times New Roman"/>
          <w:b/>
          <w:bCs/>
          <w:sz w:val="40"/>
          <w:szCs w:val="40"/>
        </w:rPr>
        <w:t xml:space="preserve">                                     </w:t>
      </w:r>
      <w:r w:rsidR="002D48B3">
        <w:rPr>
          <w:rFonts w:ascii="Times New Roman" w:hAnsi="Times New Roman" w:cs="Times New Roman"/>
          <w:b/>
          <w:bCs/>
          <w:sz w:val="40"/>
          <w:szCs w:val="40"/>
        </w:rPr>
        <w:t xml:space="preserve"> </w:t>
      </w:r>
      <w:r w:rsidRPr="002D48B3">
        <w:rPr>
          <w:rFonts w:ascii="Times New Roman" w:hAnsi="Times New Roman" w:cs="Times New Roman"/>
          <w:b/>
          <w:bCs/>
          <w:sz w:val="40"/>
          <w:szCs w:val="40"/>
        </w:rPr>
        <w:t xml:space="preserve">Tablas y Figuras </w:t>
      </w:r>
    </w:p>
    <w:p w14:paraId="644E3C7E" w14:textId="77777777" w:rsidR="002A1EF9" w:rsidRDefault="002A1EF9"/>
    <w:p w14:paraId="65DC3907" w14:textId="77777777" w:rsidR="00751C81" w:rsidRDefault="00751C81"/>
    <w:p w14:paraId="16EDA8E8" w14:textId="77777777" w:rsidR="00751C81" w:rsidRDefault="00751C81"/>
    <w:p w14:paraId="53ECB012" w14:textId="77777777" w:rsidR="00751C81" w:rsidRDefault="00751C81"/>
    <w:p w14:paraId="27FE4944" w14:textId="77777777" w:rsidR="00DE4A43" w:rsidRDefault="00DE4A43"/>
    <w:p w14:paraId="75DF2C4E" w14:textId="77777777" w:rsidR="00DE4A43" w:rsidRDefault="00DE4A43"/>
    <w:p w14:paraId="40484361" w14:textId="77777777" w:rsidR="00DE4A43" w:rsidRDefault="00DE4A43"/>
    <w:p w14:paraId="5635A86D" w14:textId="77777777" w:rsidR="00DE4A43" w:rsidRDefault="00DE4A43"/>
    <w:p w14:paraId="6EA9B78E" w14:textId="77777777" w:rsidR="00DE4A43" w:rsidRDefault="00DE4A43"/>
    <w:p w14:paraId="44737D57" w14:textId="77777777" w:rsidR="00DE4A43" w:rsidRDefault="00DE4A43"/>
    <w:p w14:paraId="114CF628" w14:textId="77777777" w:rsidR="00DE4A43" w:rsidRDefault="00DE4A43"/>
    <w:p w14:paraId="29B91E1B" w14:textId="77777777" w:rsidR="00DE4A43" w:rsidRDefault="00DE4A43"/>
    <w:p w14:paraId="0FF7464A" w14:textId="77777777" w:rsidR="00BC5C06" w:rsidRDefault="00BC5C06"/>
    <w:p w14:paraId="1579105B" w14:textId="77777777" w:rsidR="00722D24" w:rsidRDefault="00722D24"/>
    <w:p w14:paraId="0A009FAF" w14:textId="77777777" w:rsidR="00722D24" w:rsidRDefault="00722D24"/>
    <w:p w14:paraId="335FD071" w14:textId="77777777" w:rsidR="00722D24" w:rsidRDefault="00722D24"/>
    <w:p w14:paraId="2432EC3A" w14:textId="77777777" w:rsidR="00722D24" w:rsidRDefault="00722D24"/>
    <w:p w14:paraId="37A2E4C6" w14:textId="77777777" w:rsidR="00722D24" w:rsidRDefault="00722D24"/>
    <w:p w14:paraId="45F0693F" w14:textId="77777777" w:rsidR="00722D24" w:rsidRDefault="00722D24" w:rsidP="00722D24">
      <w:pPr>
        <w:tabs>
          <w:tab w:val="left" w:pos="2370"/>
        </w:tabs>
        <w:rPr>
          <w:rFonts w:ascii="Times New Roman" w:hAnsi="Times New Roman" w:cs="Times New Roman"/>
          <w:b/>
          <w:bCs/>
          <w:sz w:val="24"/>
          <w:szCs w:val="24"/>
        </w:rPr>
      </w:pPr>
    </w:p>
    <w:p w14:paraId="33025D25" w14:textId="77777777" w:rsidR="00722D24" w:rsidRDefault="00722D24" w:rsidP="00722D24">
      <w:pPr>
        <w:tabs>
          <w:tab w:val="left" w:pos="2370"/>
        </w:tabs>
        <w:rPr>
          <w:rFonts w:ascii="Times New Roman" w:hAnsi="Times New Roman" w:cs="Times New Roman"/>
          <w:b/>
          <w:bCs/>
          <w:sz w:val="24"/>
          <w:szCs w:val="24"/>
        </w:rPr>
      </w:pPr>
      <w:r>
        <w:rPr>
          <w:noProof/>
        </w:rPr>
        <mc:AlternateContent>
          <mc:Choice Requires="wps">
            <w:drawing>
              <wp:anchor distT="0" distB="0" distL="114300" distR="114300" simplePos="0" relativeHeight="251835392" behindDoc="0" locked="0" layoutInCell="1" allowOverlap="1" wp14:anchorId="3E3D8E3F" wp14:editId="5A86E84B">
                <wp:simplePos x="0" y="0"/>
                <wp:positionH relativeFrom="margin">
                  <wp:align>left</wp:align>
                </wp:positionH>
                <wp:positionV relativeFrom="paragraph">
                  <wp:posOffset>-288539</wp:posOffset>
                </wp:positionV>
                <wp:extent cx="5358572" cy="552616"/>
                <wp:effectExtent l="0" t="0" r="0" b="0"/>
                <wp:wrapNone/>
                <wp:docPr id="957834369" name="Cuadro de texto 4"/>
                <wp:cNvGraphicFramePr/>
                <a:graphic xmlns:a="http://schemas.openxmlformats.org/drawingml/2006/main">
                  <a:graphicData uri="http://schemas.microsoft.com/office/word/2010/wordprocessingShape">
                    <wps:wsp>
                      <wps:cNvSpPr txBox="1"/>
                      <wps:spPr>
                        <a:xfrm>
                          <a:off x="0" y="0"/>
                          <a:ext cx="5358572" cy="552616"/>
                        </a:xfrm>
                        <a:prstGeom prst="rect">
                          <a:avLst/>
                        </a:prstGeom>
                        <a:solidFill>
                          <a:schemeClr val="lt1"/>
                        </a:solidFill>
                        <a:ln w="6350">
                          <a:noFill/>
                        </a:ln>
                      </wps:spPr>
                      <wps:txbx>
                        <w:txbxContent>
                          <w:p w14:paraId="2DE6AF23" w14:textId="77777777" w:rsidR="00722D24" w:rsidRDefault="00722D24" w:rsidP="00722D24">
                            <w:pPr>
                              <w:rPr>
                                <w:rFonts w:ascii="Times New Roman" w:hAnsi="Times New Roman" w:cs="Times New Roman"/>
                                <w:i/>
                                <w:iCs/>
                                <w:sz w:val="24"/>
                                <w:szCs w:val="24"/>
                              </w:rPr>
                            </w:pPr>
                            <w:r>
                              <w:rPr>
                                <w:rFonts w:ascii="Times New Roman" w:hAnsi="Times New Roman" w:cs="Times New Roman"/>
                                <w:i/>
                                <w:iCs/>
                                <w:sz w:val="24"/>
                                <w:szCs w:val="24"/>
                              </w:rPr>
                              <w:t>Tabla 1</w:t>
                            </w:r>
                          </w:p>
                          <w:p w14:paraId="05D99501" w14:textId="77777777" w:rsidR="00722D24" w:rsidRPr="00527692" w:rsidRDefault="00722D24" w:rsidP="00722D24">
                            <w:pPr>
                              <w:rPr>
                                <w:rFonts w:ascii="Times New Roman" w:hAnsi="Times New Roman" w:cs="Times New Roman"/>
                                <w:i/>
                                <w:iCs/>
                                <w:sz w:val="24"/>
                                <w:szCs w:val="24"/>
                              </w:rPr>
                            </w:pPr>
                            <w:r>
                              <w:rPr>
                                <w:rFonts w:ascii="Times New Roman" w:hAnsi="Times New Roman" w:cs="Times New Roman"/>
                                <w:i/>
                                <w:iCs/>
                                <w:sz w:val="24"/>
                                <w:szCs w:val="24"/>
                              </w:rPr>
                              <w:t>Utilización de plataformas que facilitan realizar los trabajos del colegio</w:t>
                            </w:r>
                            <w:r w:rsidRPr="00527692">
                              <w:rPr>
                                <w:rFonts w:ascii="Times New Roman" w:hAnsi="Times New Roman" w:cs="Times New Roman"/>
                                <w:i/>
                                <w:iCs/>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D8E3F" id="Cuadro de texto 4" o:spid="_x0000_s1032" type="#_x0000_t202" style="position:absolute;margin-left:0;margin-top:-22.7pt;width:421.95pt;height:43.5pt;z-index:251835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" fillcolor="white [3201]" stroked="f" strokeweight=".5pt">
                <v:textbox>
                  <w:txbxContent>
                    <w:p w14:paraId="2DE6AF23" w14:textId="77777777" w:rsidR="00722D24" w:rsidRDefault="00722D24" w:rsidP="00722D24">
                      <w:pPr>
                        <w:rPr>
                          <w:rFonts w:ascii="Times New Roman" w:hAnsi="Times New Roman" w:cs="Times New Roman"/>
                          <w:i/>
                          <w:iCs/>
                          <w:sz w:val="24"/>
                          <w:szCs w:val="24"/>
                        </w:rPr>
                      </w:pPr>
                      <w:r>
                        <w:rPr>
                          <w:rFonts w:ascii="Times New Roman" w:hAnsi="Times New Roman" w:cs="Times New Roman"/>
                          <w:i/>
                          <w:iCs/>
                          <w:sz w:val="24"/>
                          <w:szCs w:val="24"/>
                        </w:rPr>
                        <w:t>Tabla 1</w:t>
                      </w:r>
                    </w:p>
                    <w:p w14:paraId="05D99501" w14:textId="77777777" w:rsidR="00722D24" w:rsidRPr="00527692" w:rsidRDefault="00722D24" w:rsidP="00722D24">
                      <w:pPr>
                        <w:rPr>
                          <w:rFonts w:ascii="Times New Roman" w:hAnsi="Times New Roman" w:cs="Times New Roman"/>
                          <w:i/>
                          <w:iCs/>
                          <w:sz w:val="24"/>
                          <w:szCs w:val="24"/>
                        </w:rPr>
                      </w:pPr>
                      <w:r>
                        <w:rPr>
                          <w:rFonts w:ascii="Times New Roman" w:hAnsi="Times New Roman" w:cs="Times New Roman"/>
                          <w:i/>
                          <w:iCs/>
                          <w:sz w:val="24"/>
                          <w:szCs w:val="24"/>
                        </w:rPr>
                        <w:t>Utilización de plataformas que facilitan realizar los trabajos del colegio</w:t>
                      </w:r>
                      <w:r w:rsidRPr="00527692">
                        <w:rPr>
                          <w:rFonts w:ascii="Times New Roman" w:hAnsi="Times New Roman" w:cs="Times New Roman"/>
                          <w:i/>
                          <w:iCs/>
                          <w:sz w:val="24"/>
                          <w:szCs w:val="24"/>
                        </w:rPr>
                        <w:t xml:space="preserve"> </w:t>
                      </w:r>
                    </w:p>
                  </w:txbxContent>
                </v:textbox>
                <w10:wrap anchorx="margin"/>
              </v:shape>
            </w:pict>
          </mc:Fallback>
        </mc:AlternateContent>
      </w:r>
    </w:p>
    <w:p w14:paraId="7CBC2450" w14:textId="77777777" w:rsidR="00722D24" w:rsidRPr="00E667F2" w:rsidRDefault="00722D24" w:rsidP="00722D24">
      <w:pPr>
        <w:tabs>
          <w:tab w:val="left" w:pos="2370"/>
        </w:tabs>
        <w:ind w:left="720"/>
        <w:rPr>
          <w:rFonts w:ascii="Times New Roman" w:hAnsi="Times New Roman" w:cs="Times New Roman"/>
          <w:b/>
          <w:bCs/>
          <w:sz w:val="24"/>
          <w:szCs w:val="24"/>
          <w:u w:val="single"/>
        </w:rPr>
      </w:pPr>
    </w:p>
    <w:p w14:paraId="58CA0307" w14:textId="77777777" w:rsidR="00722D24" w:rsidRDefault="00722D24" w:rsidP="00722D24">
      <w:pPr>
        <w:tabs>
          <w:tab w:val="left" w:pos="2370"/>
        </w:tabs>
        <w:ind w:left="720"/>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837440" behindDoc="1" locked="0" layoutInCell="1" allowOverlap="1" wp14:anchorId="048A642F" wp14:editId="4C3217DF">
                <wp:simplePos x="0" y="0"/>
                <wp:positionH relativeFrom="column">
                  <wp:posOffset>53727</wp:posOffset>
                </wp:positionH>
                <wp:positionV relativeFrom="paragraph">
                  <wp:posOffset>9966</wp:posOffset>
                </wp:positionV>
                <wp:extent cx="6080760" cy="2456953"/>
                <wp:effectExtent l="0" t="0" r="15240" b="19685"/>
                <wp:wrapNone/>
                <wp:docPr id="1597023198" name="Cuadro de texto 53"/>
                <wp:cNvGraphicFramePr/>
                <a:graphic xmlns:a="http://schemas.openxmlformats.org/drawingml/2006/main">
                  <a:graphicData uri="http://schemas.microsoft.com/office/word/2010/wordprocessingShape">
                    <wps:wsp>
                      <wps:cNvSpPr txBox="1"/>
                      <wps:spPr>
                        <a:xfrm>
                          <a:off x="0" y="0"/>
                          <a:ext cx="6080760" cy="2456953"/>
                        </a:xfrm>
                        <a:prstGeom prst="rect">
                          <a:avLst/>
                        </a:prstGeom>
                        <a:solidFill>
                          <a:schemeClr val="lt1"/>
                        </a:solidFill>
                        <a:ln w="6350">
                          <a:solidFill>
                            <a:prstClr val="black"/>
                          </a:solidFill>
                        </a:ln>
                      </wps:spPr>
                      <wps:txbx>
                        <w:txbxContent>
                          <w:p w14:paraId="0735FF30" w14:textId="77777777" w:rsidR="00722D24" w:rsidRDefault="00722D24" w:rsidP="00722D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8A642F" id="Cuadro de texto 53" o:spid="_x0000_s1033" type="#_x0000_t202" style="position:absolute;left:0;text-align:left;margin-left:4.25pt;margin-top:.8pt;width:478.8pt;height:193.45pt;z-index:-251479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" fillcolor="white [3201]" strokeweight=".5pt">
                <v:textbox>
                  <w:txbxContent>
                    <w:p w14:paraId="0735FF30" w14:textId="77777777" w:rsidR="00722D24" w:rsidRDefault="00722D24" w:rsidP="00722D24"/>
                  </w:txbxContent>
                </v:textbox>
              </v:shape>
            </w:pict>
          </mc:Fallback>
        </mc:AlternateContent>
      </w:r>
      <w:r>
        <w:rPr>
          <w:noProof/>
        </w:rPr>
        <mc:AlternateContent>
          <mc:Choice Requires="wps">
            <w:drawing>
              <wp:anchor distT="0" distB="0" distL="114300" distR="114300" simplePos="0" relativeHeight="251836416" behindDoc="0" locked="0" layoutInCell="1" allowOverlap="1" wp14:anchorId="38CA93B7" wp14:editId="4E9194D1">
                <wp:simplePos x="0" y="0"/>
                <wp:positionH relativeFrom="margin">
                  <wp:posOffset>1198079</wp:posOffset>
                </wp:positionH>
                <wp:positionV relativeFrom="paragraph">
                  <wp:posOffset>74958</wp:posOffset>
                </wp:positionV>
                <wp:extent cx="3307743" cy="552616"/>
                <wp:effectExtent l="0" t="0" r="6985" b="0"/>
                <wp:wrapNone/>
                <wp:docPr id="1951162132" name="Cuadro de texto 4"/>
                <wp:cNvGraphicFramePr/>
                <a:graphic xmlns:a="http://schemas.openxmlformats.org/drawingml/2006/main">
                  <a:graphicData uri="http://schemas.microsoft.com/office/word/2010/wordprocessingShape">
                    <wps:wsp>
                      <wps:cNvSpPr txBox="1"/>
                      <wps:spPr>
                        <a:xfrm>
                          <a:off x="0" y="0"/>
                          <a:ext cx="3307743" cy="552616"/>
                        </a:xfrm>
                        <a:prstGeom prst="rect">
                          <a:avLst/>
                        </a:prstGeom>
                        <a:solidFill>
                          <a:schemeClr val="lt1"/>
                        </a:solidFill>
                        <a:ln w="6350">
                          <a:noFill/>
                        </a:ln>
                      </wps:spPr>
                      <wps:txbx>
                        <w:txbxContent>
                          <w:p w14:paraId="3D8B9447" w14:textId="77777777" w:rsidR="00722D24" w:rsidRPr="00A41DE0" w:rsidRDefault="00722D24" w:rsidP="00722D24">
                            <w:pPr>
                              <w:rPr>
                                <w:rFonts w:ascii="Times New Roman" w:hAnsi="Times New Roman" w:cs="Times New Roman"/>
                                <w:sz w:val="24"/>
                                <w:szCs w:val="24"/>
                              </w:rPr>
                            </w:pPr>
                            <w:r>
                              <w:rPr>
                                <w:rFonts w:ascii="Times New Roman" w:hAnsi="Times New Roman" w:cs="Times New Roman"/>
                                <w:sz w:val="24"/>
                                <w:szCs w:val="24"/>
                              </w:rPr>
                              <w:t>Uso de</w:t>
                            </w:r>
                            <w:r w:rsidRPr="00A41DE0">
                              <w:rPr>
                                <w:rFonts w:ascii="Times New Roman" w:hAnsi="Times New Roman" w:cs="Times New Roman"/>
                                <w:sz w:val="24"/>
                                <w:szCs w:val="24"/>
                              </w:rPr>
                              <w:t xml:space="preserve"> bases de datos virtuales </w:t>
                            </w:r>
                            <w:r>
                              <w:rPr>
                                <w:rFonts w:ascii="Times New Roman" w:hAnsi="Times New Roman" w:cs="Times New Roman"/>
                                <w:sz w:val="24"/>
                                <w:szCs w:val="24"/>
                              </w:rPr>
                              <w:t xml:space="preserve">en el aprendizaje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A93B7" id="_x0000_s1034" type="#_x0000_t202" style="position:absolute;left:0;text-align:left;margin-left:94.35pt;margin-top:5.9pt;width:260.45pt;height:43.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jNM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" fillcolor="white [3201]" stroked="f" strokeweight=".5pt">
                <v:textbox>
                  <w:txbxContent>
                    <w:p w14:paraId="3D8B9447" w14:textId="77777777" w:rsidR="00722D24" w:rsidRPr="00A41DE0" w:rsidRDefault="00722D24" w:rsidP="00722D24">
                      <w:pPr>
                        <w:rPr>
                          <w:rFonts w:ascii="Times New Roman" w:hAnsi="Times New Roman" w:cs="Times New Roman"/>
                          <w:sz w:val="24"/>
                          <w:szCs w:val="24"/>
                        </w:rPr>
                      </w:pPr>
                      <w:r>
                        <w:rPr>
                          <w:rFonts w:ascii="Times New Roman" w:hAnsi="Times New Roman" w:cs="Times New Roman"/>
                          <w:sz w:val="24"/>
                          <w:szCs w:val="24"/>
                        </w:rPr>
                        <w:t>Uso de</w:t>
                      </w:r>
                      <w:r w:rsidRPr="00A41DE0">
                        <w:rPr>
                          <w:rFonts w:ascii="Times New Roman" w:hAnsi="Times New Roman" w:cs="Times New Roman"/>
                          <w:sz w:val="24"/>
                          <w:szCs w:val="24"/>
                        </w:rPr>
                        <w:t xml:space="preserve"> bases de datos virtuales </w:t>
                      </w:r>
                      <w:r>
                        <w:rPr>
                          <w:rFonts w:ascii="Times New Roman" w:hAnsi="Times New Roman" w:cs="Times New Roman"/>
                          <w:sz w:val="24"/>
                          <w:szCs w:val="24"/>
                        </w:rPr>
                        <w:t xml:space="preserve">en el aprendizaje </w:t>
                      </w:r>
                    </w:p>
                  </w:txbxContent>
                </v:textbox>
                <w10:wrap anchorx="margin"/>
              </v:shape>
            </w:pict>
          </mc:Fallback>
        </mc:AlternateContent>
      </w:r>
    </w:p>
    <w:p w14:paraId="58E30805" w14:textId="77777777" w:rsidR="00722D24" w:rsidRDefault="00722D24" w:rsidP="00722D24">
      <w:pPr>
        <w:tabs>
          <w:tab w:val="left" w:pos="2370"/>
        </w:tabs>
        <w:ind w:left="720"/>
        <w:rPr>
          <w:rFonts w:ascii="Times New Roman" w:hAnsi="Times New Roman" w:cs="Times New Roman"/>
          <w:b/>
          <w:bCs/>
          <w:sz w:val="24"/>
          <w:szCs w:val="24"/>
        </w:rPr>
      </w:pPr>
    </w:p>
    <w:p w14:paraId="18B797E9" w14:textId="77777777" w:rsidR="00722D24" w:rsidRDefault="00722D24" w:rsidP="00722D24">
      <w:pPr>
        <w:tabs>
          <w:tab w:val="left" w:pos="2370"/>
        </w:tabs>
        <w:ind w:left="720"/>
        <w:rPr>
          <w:rFonts w:ascii="Times New Roman" w:hAnsi="Times New Roman" w:cs="Times New Roman"/>
          <w:b/>
          <w:bCs/>
          <w:sz w:val="24"/>
          <w:szCs w:val="24"/>
        </w:rPr>
      </w:pPr>
    </w:p>
    <w:tbl>
      <w:tblPr>
        <w:tblStyle w:val="Tablaconcuadrcula"/>
        <w:tblW w:w="0" w:type="auto"/>
        <w:tblInd w:w="720" w:type="dxa"/>
        <w:tblLook w:val="04A0" w:firstRow="1" w:lastRow="0" w:firstColumn="1" w:lastColumn="0" w:noHBand="0" w:noVBand="1"/>
      </w:tblPr>
      <w:tblGrid>
        <w:gridCol w:w="2976"/>
        <w:gridCol w:w="2842"/>
        <w:gridCol w:w="2856"/>
      </w:tblGrid>
      <w:tr w:rsidR="00722D24" w14:paraId="1CE99D73" w14:textId="77777777" w:rsidTr="009F63C1">
        <w:tc>
          <w:tcPr>
            <w:tcW w:w="3131" w:type="dxa"/>
          </w:tcPr>
          <w:p w14:paraId="564B954B" w14:textId="77777777" w:rsidR="00722D24" w:rsidRDefault="00722D24" w:rsidP="009F63C1">
            <w:pPr>
              <w:tabs>
                <w:tab w:val="left" w:pos="2370"/>
              </w:tabs>
              <w:rPr>
                <w:rFonts w:ascii="Times New Roman" w:hAnsi="Times New Roman" w:cs="Times New Roman"/>
                <w:b/>
                <w:bCs/>
                <w:sz w:val="24"/>
                <w:szCs w:val="24"/>
              </w:rPr>
            </w:pPr>
            <w:r>
              <w:rPr>
                <w:rFonts w:ascii="Times New Roman" w:hAnsi="Times New Roman" w:cs="Times New Roman"/>
                <w:b/>
                <w:bCs/>
                <w:sz w:val="24"/>
                <w:szCs w:val="24"/>
              </w:rPr>
              <w:t xml:space="preserve">Utilización de plataformas </w:t>
            </w:r>
          </w:p>
        </w:tc>
        <w:tc>
          <w:tcPr>
            <w:tcW w:w="3131" w:type="dxa"/>
          </w:tcPr>
          <w:p w14:paraId="2CAB3B4F" w14:textId="77777777" w:rsidR="00722D24" w:rsidRDefault="00722D24" w:rsidP="009F63C1">
            <w:pPr>
              <w:tabs>
                <w:tab w:val="left" w:pos="2370"/>
              </w:tabs>
              <w:rPr>
                <w:rFonts w:ascii="Times New Roman" w:hAnsi="Times New Roman" w:cs="Times New Roman"/>
                <w:b/>
                <w:bCs/>
                <w:sz w:val="24"/>
                <w:szCs w:val="24"/>
              </w:rPr>
            </w:pPr>
            <w:r>
              <w:rPr>
                <w:rFonts w:ascii="Times New Roman" w:hAnsi="Times New Roman" w:cs="Times New Roman"/>
                <w:b/>
                <w:bCs/>
                <w:sz w:val="24"/>
                <w:szCs w:val="24"/>
              </w:rPr>
              <w:t>SI</w:t>
            </w:r>
          </w:p>
        </w:tc>
        <w:tc>
          <w:tcPr>
            <w:tcW w:w="3132" w:type="dxa"/>
          </w:tcPr>
          <w:p w14:paraId="400F101A" w14:textId="77777777" w:rsidR="00722D24" w:rsidRDefault="00722D24" w:rsidP="009F63C1">
            <w:pPr>
              <w:tabs>
                <w:tab w:val="left" w:pos="2370"/>
              </w:tabs>
              <w:rPr>
                <w:rFonts w:ascii="Times New Roman" w:hAnsi="Times New Roman" w:cs="Times New Roman"/>
                <w:b/>
                <w:bCs/>
                <w:sz w:val="24"/>
                <w:szCs w:val="24"/>
              </w:rPr>
            </w:pPr>
            <w:r>
              <w:rPr>
                <w:rFonts w:ascii="Times New Roman" w:hAnsi="Times New Roman" w:cs="Times New Roman"/>
                <w:b/>
                <w:bCs/>
                <w:sz w:val="24"/>
                <w:szCs w:val="24"/>
              </w:rPr>
              <w:t>NO</w:t>
            </w:r>
          </w:p>
        </w:tc>
      </w:tr>
      <w:tr w:rsidR="00722D24" w14:paraId="2552E84F" w14:textId="77777777" w:rsidTr="009F63C1">
        <w:trPr>
          <w:trHeight w:val="1401"/>
        </w:trPr>
        <w:tc>
          <w:tcPr>
            <w:tcW w:w="3131" w:type="dxa"/>
          </w:tcPr>
          <w:p w14:paraId="4949FCC0" w14:textId="77777777" w:rsidR="00722D24" w:rsidRPr="00A41DE0" w:rsidRDefault="00722D24" w:rsidP="009F63C1">
            <w:pPr>
              <w:rPr>
                <w:rFonts w:ascii="Times New Roman" w:hAnsi="Times New Roman" w:cs="Times New Roman"/>
                <w:sz w:val="24"/>
                <w:szCs w:val="24"/>
              </w:rPr>
            </w:pPr>
            <w:r w:rsidRPr="00A41DE0">
              <w:rPr>
                <w:rFonts w:ascii="Times New Roman" w:hAnsi="Times New Roman" w:cs="Times New Roman"/>
                <w:sz w:val="24"/>
                <w:szCs w:val="24"/>
              </w:rPr>
              <w:t>¿Conoce o ha utilizado bases de datos virtuales para realizar investigaciones en tus trabajos y proyectos de colegio?</w:t>
            </w:r>
          </w:p>
          <w:p w14:paraId="36721F87" w14:textId="77777777" w:rsidR="00722D24" w:rsidRDefault="00722D24" w:rsidP="009F63C1">
            <w:pPr>
              <w:tabs>
                <w:tab w:val="left" w:pos="2370"/>
              </w:tabs>
              <w:rPr>
                <w:rFonts w:ascii="Times New Roman" w:hAnsi="Times New Roman" w:cs="Times New Roman"/>
                <w:b/>
                <w:bCs/>
                <w:sz w:val="24"/>
                <w:szCs w:val="24"/>
              </w:rPr>
            </w:pPr>
          </w:p>
        </w:tc>
        <w:tc>
          <w:tcPr>
            <w:tcW w:w="3131" w:type="dxa"/>
          </w:tcPr>
          <w:p w14:paraId="53304659" w14:textId="77777777" w:rsidR="00722D24" w:rsidRDefault="00722D24" w:rsidP="009F63C1">
            <w:pPr>
              <w:tabs>
                <w:tab w:val="left" w:pos="2370"/>
              </w:tabs>
              <w:rPr>
                <w:rFonts w:ascii="Times New Roman" w:hAnsi="Times New Roman" w:cs="Times New Roman"/>
                <w:b/>
                <w:bCs/>
                <w:sz w:val="24"/>
                <w:szCs w:val="24"/>
              </w:rPr>
            </w:pPr>
          </w:p>
          <w:p w14:paraId="7E07A908" w14:textId="77777777" w:rsidR="00722D24" w:rsidRDefault="00722D24" w:rsidP="009F63C1">
            <w:pPr>
              <w:tabs>
                <w:tab w:val="left" w:pos="2370"/>
              </w:tabs>
              <w:rPr>
                <w:rFonts w:ascii="Times New Roman" w:hAnsi="Times New Roman" w:cs="Times New Roman"/>
                <w:b/>
                <w:bCs/>
                <w:sz w:val="24"/>
                <w:szCs w:val="24"/>
              </w:rPr>
            </w:pPr>
          </w:p>
          <w:p w14:paraId="06EC9CE8" w14:textId="77777777" w:rsidR="00722D24" w:rsidRDefault="00722D24" w:rsidP="009F63C1">
            <w:pPr>
              <w:tabs>
                <w:tab w:val="left" w:pos="2370"/>
              </w:tabs>
              <w:rPr>
                <w:rFonts w:ascii="Times New Roman" w:hAnsi="Times New Roman" w:cs="Times New Roman"/>
                <w:b/>
                <w:bCs/>
                <w:sz w:val="24"/>
                <w:szCs w:val="24"/>
              </w:rPr>
            </w:pPr>
            <w:r>
              <w:rPr>
                <w:rFonts w:ascii="Times New Roman" w:hAnsi="Times New Roman" w:cs="Times New Roman"/>
                <w:b/>
                <w:bCs/>
                <w:sz w:val="24"/>
                <w:szCs w:val="24"/>
              </w:rPr>
              <w:t xml:space="preserve">                                                                    33</w:t>
            </w:r>
          </w:p>
        </w:tc>
        <w:tc>
          <w:tcPr>
            <w:tcW w:w="3132" w:type="dxa"/>
          </w:tcPr>
          <w:p w14:paraId="3E4C33A4" w14:textId="77777777" w:rsidR="00722D24" w:rsidRDefault="00722D24" w:rsidP="009F63C1">
            <w:pPr>
              <w:tabs>
                <w:tab w:val="left" w:pos="2370"/>
              </w:tabs>
              <w:rPr>
                <w:rFonts w:ascii="Times New Roman" w:hAnsi="Times New Roman" w:cs="Times New Roman"/>
                <w:b/>
                <w:bCs/>
                <w:sz w:val="24"/>
                <w:szCs w:val="24"/>
              </w:rPr>
            </w:pPr>
          </w:p>
          <w:p w14:paraId="0C65FFBC" w14:textId="77777777" w:rsidR="00722D24" w:rsidRDefault="00722D24" w:rsidP="009F63C1">
            <w:pPr>
              <w:tabs>
                <w:tab w:val="left" w:pos="2370"/>
              </w:tabs>
              <w:rPr>
                <w:rFonts w:ascii="Times New Roman" w:hAnsi="Times New Roman" w:cs="Times New Roman"/>
                <w:b/>
                <w:bCs/>
                <w:sz w:val="24"/>
                <w:szCs w:val="24"/>
              </w:rPr>
            </w:pPr>
          </w:p>
          <w:p w14:paraId="40108B04" w14:textId="77777777" w:rsidR="00722D24" w:rsidRDefault="00722D24" w:rsidP="009F63C1">
            <w:pPr>
              <w:tabs>
                <w:tab w:val="left" w:pos="2370"/>
              </w:tabs>
              <w:rPr>
                <w:rFonts w:ascii="Times New Roman" w:hAnsi="Times New Roman" w:cs="Times New Roman"/>
                <w:b/>
                <w:bCs/>
                <w:sz w:val="24"/>
                <w:szCs w:val="24"/>
              </w:rPr>
            </w:pPr>
          </w:p>
          <w:p w14:paraId="55B1E960" w14:textId="77777777" w:rsidR="00722D24" w:rsidRDefault="00722D24" w:rsidP="009F63C1">
            <w:pPr>
              <w:tabs>
                <w:tab w:val="left" w:pos="2370"/>
              </w:tabs>
              <w:rPr>
                <w:rFonts w:ascii="Times New Roman" w:hAnsi="Times New Roman" w:cs="Times New Roman"/>
                <w:b/>
                <w:bCs/>
                <w:sz w:val="24"/>
                <w:szCs w:val="24"/>
              </w:rPr>
            </w:pPr>
            <w:r>
              <w:rPr>
                <w:rFonts w:ascii="Times New Roman" w:hAnsi="Times New Roman" w:cs="Times New Roman"/>
                <w:b/>
                <w:bCs/>
                <w:sz w:val="24"/>
                <w:szCs w:val="24"/>
              </w:rPr>
              <w:t xml:space="preserve">                    3</w:t>
            </w:r>
          </w:p>
        </w:tc>
      </w:tr>
    </w:tbl>
    <w:p w14:paraId="78A6EFC5" w14:textId="77777777" w:rsidR="00722D24" w:rsidRDefault="00722D24" w:rsidP="00722D24">
      <w:pPr>
        <w:tabs>
          <w:tab w:val="left" w:pos="2370"/>
        </w:tabs>
        <w:ind w:left="720"/>
        <w:rPr>
          <w:rFonts w:ascii="Times New Roman" w:hAnsi="Times New Roman" w:cs="Times New Roman"/>
          <w:b/>
          <w:bCs/>
          <w:sz w:val="24"/>
          <w:szCs w:val="24"/>
        </w:rPr>
      </w:pPr>
    </w:p>
    <w:p w14:paraId="374946F0" w14:textId="77777777" w:rsidR="00722D24" w:rsidRDefault="00722D24" w:rsidP="00722D24">
      <w:pPr>
        <w:tabs>
          <w:tab w:val="left" w:pos="2370"/>
        </w:tabs>
        <w:ind w:left="720"/>
        <w:rPr>
          <w:rFonts w:ascii="Times New Roman" w:hAnsi="Times New Roman" w:cs="Times New Roman"/>
          <w:b/>
          <w:bCs/>
          <w:sz w:val="24"/>
          <w:szCs w:val="24"/>
        </w:rPr>
      </w:pPr>
      <w:r>
        <w:rPr>
          <w:noProof/>
        </w:rPr>
        <mc:AlternateContent>
          <mc:Choice Requires="wps">
            <w:drawing>
              <wp:anchor distT="0" distB="0" distL="114300" distR="114300" simplePos="0" relativeHeight="251832320" behindDoc="0" locked="0" layoutInCell="1" allowOverlap="1" wp14:anchorId="4206FEC0" wp14:editId="2167EA03">
                <wp:simplePos x="0" y="0"/>
                <wp:positionH relativeFrom="margin">
                  <wp:posOffset>-29017</wp:posOffset>
                </wp:positionH>
                <wp:positionV relativeFrom="paragraph">
                  <wp:posOffset>170124</wp:posOffset>
                </wp:positionV>
                <wp:extent cx="5905500" cy="419100"/>
                <wp:effectExtent l="0" t="0" r="0" b="0"/>
                <wp:wrapNone/>
                <wp:docPr id="833849649" name="Cuadro de texto 7"/>
                <wp:cNvGraphicFramePr/>
                <a:graphic xmlns:a="http://schemas.openxmlformats.org/drawingml/2006/main">
                  <a:graphicData uri="http://schemas.microsoft.com/office/word/2010/wordprocessingShape">
                    <wps:wsp>
                      <wps:cNvSpPr txBox="1"/>
                      <wps:spPr>
                        <a:xfrm>
                          <a:off x="0" y="0"/>
                          <a:ext cx="5905500" cy="419100"/>
                        </a:xfrm>
                        <a:prstGeom prst="rect">
                          <a:avLst/>
                        </a:prstGeom>
                        <a:solidFill>
                          <a:schemeClr val="lt1"/>
                        </a:solidFill>
                        <a:ln w="6350">
                          <a:noFill/>
                        </a:ln>
                      </wps:spPr>
                      <wps:txbx>
                        <w:txbxContent>
                          <w:p w14:paraId="2EC43858" w14:textId="77777777" w:rsidR="00722D24" w:rsidRPr="0010071F" w:rsidRDefault="00722D24" w:rsidP="00722D24">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36 estudiantes del Liceo Pacífico Sur (2026).</w:t>
                            </w:r>
                          </w:p>
                          <w:p w14:paraId="38B24590" w14:textId="77777777" w:rsidR="00722D24" w:rsidRDefault="00722D24" w:rsidP="00722D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6FEC0" id="Cuadro de texto 7" o:spid="_x0000_s1035" type="#_x0000_t202" style="position:absolute;left:0;text-align:left;margin-left:-2.3pt;margin-top:13.4pt;width:465pt;height:33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" fillcolor="white [3201]" stroked="f" strokeweight=".5pt">
                <v:textbox>
                  <w:txbxContent>
                    <w:p w14:paraId="2EC43858" w14:textId="77777777" w:rsidR="00722D24" w:rsidRPr="0010071F" w:rsidRDefault="00722D24" w:rsidP="00722D24">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36 estudiantes del Liceo Pacífico Sur (2026).</w:t>
                      </w:r>
                    </w:p>
                    <w:p w14:paraId="38B24590" w14:textId="77777777" w:rsidR="00722D24" w:rsidRDefault="00722D24" w:rsidP="00722D24"/>
                  </w:txbxContent>
                </v:textbox>
                <w10:wrap anchorx="margin"/>
              </v:shape>
            </w:pict>
          </mc:Fallback>
        </mc:AlternateContent>
      </w:r>
    </w:p>
    <w:p w14:paraId="11332E19" w14:textId="77777777" w:rsidR="00722D24" w:rsidRDefault="00722D24" w:rsidP="00722D24">
      <w:pPr>
        <w:spacing w:line="480" w:lineRule="auto"/>
        <w:rPr>
          <w:rFonts w:ascii="Times New Roman" w:hAnsi="Times New Roman" w:cs="Times New Roman"/>
          <w:b/>
          <w:bCs/>
          <w:sz w:val="24"/>
          <w:szCs w:val="24"/>
          <w:highlight w:val="magenta"/>
        </w:rPr>
      </w:pPr>
    </w:p>
    <w:p w14:paraId="737C1E71" w14:textId="77777777" w:rsidR="00722D24" w:rsidRDefault="00722D24" w:rsidP="00722D24">
      <w:pPr>
        <w:spacing w:line="360" w:lineRule="auto"/>
        <w:rPr>
          <w:rFonts w:ascii="Times New Roman" w:hAnsi="Times New Roman" w:cs="Times New Roman"/>
          <w:b/>
          <w:bCs/>
          <w:sz w:val="24"/>
          <w:szCs w:val="24"/>
          <w:highlight w:val="magenta"/>
        </w:rPr>
      </w:pPr>
    </w:p>
    <w:p w14:paraId="7BA8B914" w14:textId="77777777" w:rsidR="00722D24" w:rsidRPr="00E22F3D" w:rsidRDefault="00722D24" w:rsidP="00722D24">
      <w:pPr>
        <w:rPr>
          <w:u w:val="single"/>
        </w:rPr>
      </w:pPr>
      <w:r>
        <w:rPr>
          <w:noProof/>
        </w:rPr>
        <mc:AlternateContent>
          <mc:Choice Requires="wps">
            <w:drawing>
              <wp:anchor distT="0" distB="0" distL="114300" distR="114300" simplePos="0" relativeHeight="251830272" behindDoc="0" locked="0" layoutInCell="1" allowOverlap="1" wp14:anchorId="2A893BE6" wp14:editId="6DCBB2FB">
                <wp:simplePos x="0" y="0"/>
                <wp:positionH relativeFrom="column">
                  <wp:posOffset>134620</wp:posOffset>
                </wp:positionH>
                <wp:positionV relativeFrom="paragraph">
                  <wp:posOffset>403225</wp:posOffset>
                </wp:positionV>
                <wp:extent cx="792480" cy="274320"/>
                <wp:effectExtent l="0" t="0" r="7620" b="0"/>
                <wp:wrapNone/>
                <wp:docPr id="1217913424" name="Cuadro de texto 4"/>
                <wp:cNvGraphicFramePr/>
                <a:graphic xmlns:a="http://schemas.openxmlformats.org/drawingml/2006/main">
                  <a:graphicData uri="http://schemas.microsoft.com/office/word/2010/wordprocessingShape">
                    <wps:wsp>
                      <wps:cNvSpPr txBox="1"/>
                      <wps:spPr>
                        <a:xfrm>
                          <a:off x="0" y="0"/>
                          <a:ext cx="792480" cy="274320"/>
                        </a:xfrm>
                        <a:prstGeom prst="rect">
                          <a:avLst/>
                        </a:prstGeom>
                        <a:solidFill>
                          <a:schemeClr val="lt1"/>
                        </a:solidFill>
                        <a:ln w="6350">
                          <a:noFill/>
                        </a:ln>
                      </wps:spPr>
                      <wps:txbx>
                        <w:txbxContent>
                          <w:p w14:paraId="2A2364A1" w14:textId="77777777" w:rsidR="00722D24" w:rsidRPr="00C24CF7" w:rsidRDefault="00722D24" w:rsidP="00722D24">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893BE6" id="_x0000_s1036" type="#_x0000_t202" style="position:absolute;margin-left:10.6pt;margin-top:31.75pt;width:62.4pt;height:21.6pt;z-index:251830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" fillcolor="white [3201]" stroked="f" strokeweight=".5pt">
                <v:textbox>
                  <w:txbxContent>
                    <w:p w14:paraId="2A2364A1" w14:textId="77777777" w:rsidR="00722D24" w:rsidRPr="00C24CF7" w:rsidRDefault="00722D24" w:rsidP="00722D24">
                      <w:pPr>
                        <w:rPr>
                          <w:i/>
                          <w:iCs/>
                        </w:rPr>
                      </w:pPr>
                    </w:p>
                  </w:txbxContent>
                </v:textbox>
              </v:shape>
            </w:pict>
          </mc:Fallback>
        </mc:AlternateContent>
      </w:r>
      <w:r>
        <w:rPr>
          <w:noProof/>
        </w:rPr>
        <mc:AlternateContent>
          <mc:Choice Requires="wps">
            <w:drawing>
              <wp:anchor distT="0" distB="0" distL="114300" distR="114300" simplePos="0" relativeHeight="251831296" behindDoc="0" locked="0" layoutInCell="1" allowOverlap="1" wp14:anchorId="3A9E2B83" wp14:editId="60F822D2">
                <wp:simplePos x="0" y="0"/>
                <wp:positionH relativeFrom="column">
                  <wp:posOffset>67310</wp:posOffset>
                </wp:positionH>
                <wp:positionV relativeFrom="paragraph">
                  <wp:posOffset>325755</wp:posOffset>
                </wp:positionV>
                <wp:extent cx="792480" cy="274320"/>
                <wp:effectExtent l="0" t="0" r="7620" b="0"/>
                <wp:wrapNone/>
                <wp:docPr id="533584434" name="Cuadro de texto 4"/>
                <wp:cNvGraphicFramePr/>
                <a:graphic xmlns:a="http://schemas.openxmlformats.org/drawingml/2006/main">
                  <a:graphicData uri="http://schemas.microsoft.com/office/word/2010/wordprocessingShape">
                    <wps:wsp>
                      <wps:cNvSpPr txBox="1"/>
                      <wps:spPr>
                        <a:xfrm>
                          <a:off x="0" y="0"/>
                          <a:ext cx="792480" cy="274320"/>
                        </a:xfrm>
                        <a:prstGeom prst="rect">
                          <a:avLst/>
                        </a:prstGeom>
                        <a:solidFill>
                          <a:schemeClr val="lt1"/>
                        </a:solidFill>
                        <a:ln w="6350">
                          <a:noFill/>
                        </a:ln>
                      </wps:spPr>
                      <wps:txbx>
                        <w:txbxContent>
                          <w:p w14:paraId="2AD83A9F" w14:textId="77777777" w:rsidR="00722D24" w:rsidRPr="00C24CF7" w:rsidRDefault="00722D24" w:rsidP="00722D24">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9E2B83" id="_x0000_s1037" type="#_x0000_t202" style="position:absolute;margin-left:5.3pt;margin-top:25.65pt;width:62.4pt;height:21.6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" fillcolor="white [3201]" stroked="f" strokeweight=".5pt">
                <v:textbox>
                  <w:txbxContent>
                    <w:p w14:paraId="2AD83A9F" w14:textId="77777777" w:rsidR="00722D24" w:rsidRPr="00C24CF7" w:rsidRDefault="00722D24" w:rsidP="00722D24">
                      <w:pPr>
                        <w:rPr>
                          <w:i/>
                          <w:iCs/>
                        </w:rPr>
                      </w:pPr>
                    </w:p>
                  </w:txbxContent>
                </v:textbox>
              </v:shape>
            </w:pict>
          </mc:Fallback>
        </mc:AlternateContent>
      </w:r>
    </w:p>
    <w:p w14:paraId="12D120FD" w14:textId="77777777" w:rsidR="00722D24" w:rsidRDefault="00722D24" w:rsidP="00722D24">
      <w:pPr>
        <w:rPr>
          <w:noProof/>
        </w:rPr>
      </w:pPr>
      <w:r>
        <w:rPr>
          <w:noProof/>
        </w:rPr>
        <mc:AlternateContent>
          <mc:Choice Requires="wps">
            <w:drawing>
              <wp:anchor distT="0" distB="0" distL="114300" distR="114300" simplePos="0" relativeHeight="251833344" behindDoc="0" locked="0" layoutInCell="1" allowOverlap="1" wp14:anchorId="2A5CB126" wp14:editId="4104D6FF">
                <wp:simplePos x="0" y="0"/>
                <wp:positionH relativeFrom="column">
                  <wp:posOffset>-166481</wp:posOffset>
                </wp:positionH>
                <wp:positionV relativeFrom="paragraph">
                  <wp:posOffset>129816</wp:posOffset>
                </wp:positionV>
                <wp:extent cx="5112550" cy="612250"/>
                <wp:effectExtent l="0" t="0" r="0" b="0"/>
                <wp:wrapNone/>
                <wp:docPr id="266412687" name="Cuadro de texto 4"/>
                <wp:cNvGraphicFramePr/>
                <a:graphic xmlns:a="http://schemas.openxmlformats.org/drawingml/2006/main">
                  <a:graphicData uri="http://schemas.microsoft.com/office/word/2010/wordprocessingShape">
                    <wps:wsp>
                      <wps:cNvSpPr txBox="1"/>
                      <wps:spPr>
                        <a:xfrm>
                          <a:off x="0" y="0"/>
                          <a:ext cx="5112550" cy="612250"/>
                        </a:xfrm>
                        <a:prstGeom prst="rect">
                          <a:avLst/>
                        </a:prstGeom>
                        <a:solidFill>
                          <a:schemeClr val="lt1"/>
                        </a:solidFill>
                        <a:ln w="6350">
                          <a:noFill/>
                        </a:ln>
                      </wps:spPr>
                      <wps:txbx>
                        <w:txbxContent>
                          <w:p w14:paraId="444DC033" w14:textId="77777777" w:rsidR="00722D24" w:rsidRPr="00457335" w:rsidRDefault="00722D24" w:rsidP="00722D24">
                            <w:pPr>
                              <w:rPr>
                                <w:rFonts w:ascii="Times New Roman" w:hAnsi="Times New Roman" w:cs="Times New Roman"/>
                                <w:i/>
                                <w:iCs/>
                                <w:sz w:val="24"/>
                                <w:szCs w:val="24"/>
                              </w:rPr>
                            </w:pPr>
                            <w:r>
                              <w:rPr>
                                <w:rFonts w:ascii="Times New Roman" w:hAnsi="Times New Roman" w:cs="Times New Roman"/>
                                <w:i/>
                                <w:iCs/>
                                <w:sz w:val="24"/>
                                <w:szCs w:val="24"/>
                              </w:rPr>
                              <w:t>Tabla 2</w:t>
                            </w:r>
                            <w:r w:rsidRPr="00457335">
                              <w:rPr>
                                <w:rFonts w:ascii="Times New Roman" w:hAnsi="Times New Roman" w:cs="Times New Roman"/>
                                <w:i/>
                                <w:iCs/>
                                <w:sz w:val="24"/>
                                <w:szCs w:val="24"/>
                              </w:rPr>
                              <w:t xml:space="preserve"> </w:t>
                            </w:r>
                          </w:p>
                          <w:p w14:paraId="75D34794" w14:textId="77777777" w:rsidR="00722D24" w:rsidRPr="00457335" w:rsidRDefault="00722D24" w:rsidP="00722D24">
                            <w:pPr>
                              <w:rPr>
                                <w:rFonts w:ascii="Times New Roman" w:hAnsi="Times New Roman" w:cs="Times New Roman"/>
                                <w:i/>
                                <w:iCs/>
                                <w:sz w:val="24"/>
                                <w:szCs w:val="24"/>
                              </w:rPr>
                            </w:pPr>
                            <w:r w:rsidRPr="00457335">
                              <w:rPr>
                                <w:rFonts w:ascii="Times New Roman" w:hAnsi="Times New Roman" w:cs="Times New Roman"/>
                                <w:i/>
                                <w:iCs/>
                                <w:sz w:val="24"/>
                                <w:szCs w:val="24"/>
                              </w:rPr>
                              <w:t xml:space="preserve">Acceso a dispositivos electrónicos de los funcionarios del Liceo Pacifico Sur </w:t>
                            </w:r>
                          </w:p>
                          <w:p w14:paraId="456DFDEA" w14:textId="77777777" w:rsidR="00722D24" w:rsidRPr="00C24CF7" w:rsidRDefault="00722D24" w:rsidP="00722D24">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CB126" id="_x0000_s1038" type="#_x0000_t202" style="position:absolute;margin-left:-13.1pt;margin-top:10.2pt;width:402.55pt;height:48.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" fillcolor="white [3201]" stroked="f" strokeweight=".5pt">
                <v:textbox>
                  <w:txbxContent>
                    <w:p w14:paraId="444DC033" w14:textId="77777777" w:rsidR="00722D24" w:rsidRPr="00457335" w:rsidRDefault="00722D24" w:rsidP="00722D24">
                      <w:pPr>
                        <w:rPr>
                          <w:rFonts w:ascii="Times New Roman" w:hAnsi="Times New Roman" w:cs="Times New Roman"/>
                          <w:i/>
                          <w:iCs/>
                          <w:sz w:val="24"/>
                          <w:szCs w:val="24"/>
                        </w:rPr>
                      </w:pPr>
                      <w:r>
                        <w:rPr>
                          <w:rFonts w:ascii="Times New Roman" w:hAnsi="Times New Roman" w:cs="Times New Roman"/>
                          <w:i/>
                          <w:iCs/>
                          <w:sz w:val="24"/>
                          <w:szCs w:val="24"/>
                        </w:rPr>
                        <w:t>Tabla 2</w:t>
                      </w:r>
                      <w:r w:rsidRPr="00457335">
                        <w:rPr>
                          <w:rFonts w:ascii="Times New Roman" w:hAnsi="Times New Roman" w:cs="Times New Roman"/>
                          <w:i/>
                          <w:iCs/>
                          <w:sz w:val="24"/>
                          <w:szCs w:val="24"/>
                        </w:rPr>
                        <w:t xml:space="preserve"> </w:t>
                      </w:r>
                    </w:p>
                    <w:p w14:paraId="75D34794" w14:textId="77777777" w:rsidR="00722D24" w:rsidRPr="00457335" w:rsidRDefault="00722D24" w:rsidP="00722D24">
                      <w:pPr>
                        <w:rPr>
                          <w:rFonts w:ascii="Times New Roman" w:hAnsi="Times New Roman" w:cs="Times New Roman"/>
                          <w:i/>
                          <w:iCs/>
                          <w:sz w:val="24"/>
                          <w:szCs w:val="24"/>
                        </w:rPr>
                      </w:pPr>
                      <w:r w:rsidRPr="00457335">
                        <w:rPr>
                          <w:rFonts w:ascii="Times New Roman" w:hAnsi="Times New Roman" w:cs="Times New Roman"/>
                          <w:i/>
                          <w:iCs/>
                          <w:sz w:val="24"/>
                          <w:szCs w:val="24"/>
                        </w:rPr>
                        <w:t xml:space="preserve">Acceso a dispositivos electrónicos de los funcionarios del Liceo Pacifico Sur </w:t>
                      </w:r>
                    </w:p>
                    <w:p w14:paraId="456DFDEA" w14:textId="77777777" w:rsidR="00722D24" w:rsidRPr="00C24CF7" w:rsidRDefault="00722D24" w:rsidP="00722D24">
                      <w:pPr>
                        <w:rPr>
                          <w:i/>
                          <w:iCs/>
                        </w:rPr>
                      </w:pPr>
                    </w:p>
                  </w:txbxContent>
                </v:textbox>
              </v:shape>
            </w:pict>
          </mc:Fallback>
        </mc:AlternateContent>
      </w:r>
    </w:p>
    <w:p w14:paraId="7BEB52F6" w14:textId="77777777" w:rsidR="00722D24" w:rsidRDefault="00722D24" w:rsidP="00722D24">
      <w:pPr>
        <w:rPr>
          <w:noProof/>
        </w:rPr>
      </w:pPr>
    </w:p>
    <w:p w14:paraId="0DDAAB65" w14:textId="77777777" w:rsidR="00722D24" w:rsidRDefault="00722D24" w:rsidP="00722D24">
      <w:pPr>
        <w:rPr>
          <w:noProof/>
        </w:rPr>
      </w:pPr>
    </w:p>
    <w:p w14:paraId="18EDF745" w14:textId="77777777" w:rsidR="00722D24" w:rsidRDefault="00722D24" w:rsidP="00722D24">
      <w:pPr>
        <w:rPr>
          <w:noProof/>
        </w:rPr>
      </w:pPr>
      <w:r>
        <w:rPr>
          <w:noProof/>
        </w:rPr>
        <mc:AlternateContent>
          <mc:Choice Requires="wps">
            <w:drawing>
              <wp:anchor distT="0" distB="0" distL="114300" distR="114300" simplePos="0" relativeHeight="251840512" behindDoc="1" locked="0" layoutInCell="1" allowOverlap="1" wp14:anchorId="71B8C675" wp14:editId="58A25DD4">
                <wp:simplePos x="0" y="0"/>
                <wp:positionH relativeFrom="column">
                  <wp:posOffset>-103809</wp:posOffset>
                </wp:positionH>
                <wp:positionV relativeFrom="paragraph">
                  <wp:posOffset>67723</wp:posOffset>
                </wp:positionV>
                <wp:extent cx="5661025" cy="1706383"/>
                <wp:effectExtent l="57150" t="19050" r="73025" b="103505"/>
                <wp:wrapNone/>
                <wp:docPr id="1506777543" name="Rectángulo 57"/>
                <wp:cNvGraphicFramePr/>
                <a:graphic xmlns:a="http://schemas.openxmlformats.org/drawingml/2006/main">
                  <a:graphicData uri="http://schemas.microsoft.com/office/word/2010/wordprocessingShape">
                    <wps:wsp>
                      <wps:cNvSpPr/>
                      <wps:spPr>
                        <a:xfrm>
                          <a:off x="0" y="0"/>
                          <a:ext cx="5661025" cy="1706383"/>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27B2CB4F" w14:textId="77777777" w:rsidR="00722D24" w:rsidRDefault="00722D24" w:rsidP="00722D24">
                            <w:pPr>
                              <w:jc w:val="center"/>
                            </w:pPr>
                            <w:proofErr w:type="spellStart"/>
                            <w:r>
                              <w:t>hh</w:t>
                            </w:r>
                            <w:proofErr w:type="spellEnd"/>
                          </w:p>
                          <w:tbl>
                            <w:tblPr>
                              <w:tblStyle w:val="Tablaconcuadrcula"/>
                              <w:tblW w:w="0" w:type="auto"/>
                              <w:tblLook w:val="04A0" w:firstRow="1" w:lastRow="0" w:firstColumn="1" w:lastColumn="0" w:noHBand="0" w:noVBand="1"/>
                            </w:tblPr>
                            <w:tblGrid>
                              <w:gridCol w:w="2872"/>
                              <w:gridCol w:w="2873"/>
                              <w:gridCol w:w="2873"/>
                            </w:tblGrid>
                            <w:tr w:rsidR="00722D24" w14:paraId="488FA9CB" w14:textId="77777777" w:rsidTr="007F3F7D">
                              <w:tc>
                                <w:tcPr>
                                  <w:tcW w:w="2872" w:type="dxa"/>
                                  <w:shd w:val="clear" w:color="auto" w:fill="D9D9D9" w:themeFill="background1" w:themeFillShade="D9"/>
                                </w:tcPr>
                                <w:p w14:paraId="112E4C40" w14:textId="77777777" w:rsidR="00722D24" w:rsidRPr="00877994" w:rsidRDefault="00722D24" w:rsidP="00877994">
                                  <w:pPr>
                                    <w:jc w:val="center"/>
                                    <w:rPr>
                                      <w:rFonts w:ascii="Times New Roman" w:hAnsi="Times New Roman" w:cs="Times New Roman"/>
                                      <w:sz w:val="24"/>
                                      <w:szCs w:val="24"/>
                                    </w:rPr>
                                  </w:pPr>
                                </w:p>
                              </w:tc>
                              <w:tc>
                                <w:tcPr>
                                  <w:tcW w:w="2873" w:type="dxa"/>
                                  <w:shd w:val="clear" w:color="auto" w:fill="D9D9D9" w:themeFill="background1" w:themeFillShade="D9"/>
                                </w:tcPr>
                                <w:p w14:paraId="382FEFB8" w14:textId="77777777" w:rsidR="00722D24" w:rsidRPr="00877994" w:rsidRDefault="00722D24" w:rsidP="00877994">
                                  <w:pPr>
                                    <w:jc w:val="center"/>
                                    <w:rPr>
                                      <w:rFonts w:ascii="Times New Roman" w:hAnsi="Times New Roman" w:cs="Times New Roman"/>
                                      <w:sz w:val="24"/>
                                      <w:szCs w:val="24"/>
                                    </w:rPr>
                                  </w:pPr>
                                  <w:r w:rsidRPr="00877994">
                                    <w:rPr>
                                      <w:rFonts w:ascii="Times New Roman" w:hAnsi="Times New Roman" w:cs="Times New Roman"/>
                                      <w:color w:val="000000" w:themeColor="text1"/>
                                      <w:sz w:val="24"/>
                                      <w:szCs w:val="24"/>
                                    </w:rPr>
                                    <w:t>SI</w:t>
                                  </w:r>
                                </w:p>
                              </w:tc>
                              <w:tc>
                                <w:tcPr>
                                  <w:tcW w:w="2873" w:type="dxa"/>
                                  <w:shd w:val="clear" w:color="auto" w:fill="D9D9D9" w:themeFill="background1" w:themeFillShade="D9"/>
                                </w:tcPr>
                                <w:p w14:paraId="220C2FBA" w14:textId="77777777" w:rsidR="00722D24" w:rsidRPr="00877994" w:rsidRDefault="00722D24" w:rsidP="00877994">
                                  <w:pPr>
                                    <w:jc w:val="center"/>
                                    <w:rPr>
                                      <w:rFonts w:ascii="Times New Roman" w:hAnsi="Times New Roman" w:cs="Times New Roman"/>
                                      <w:sz w:val="24"/>
                                      <w:szCs w:val="24"/>
                                    </w:rPr>
                                  </w:pPr>
                                  <w:r w:rsidRPr="00877994">
                                    <w:rPr>
                                      <w:rFonts w:ascii="Times New Roman" w:hAnsi="Times New Roman" w:cs="Times New Roman"/>
                                      <w:color w:val="000000" w:themeColor="text1"/>
                                      <w:sz w:val="24"/>
                                      <w:szCs w:val="24"/>
                                    </w:rPr>
                                    <w:t>NO</w:t>
                                  </w:r>
                                </w:p>
                              </w:tc>
                            </w:tr>
                            <w:tr w:rsidR="00722D24" w14:paraId="570D8724" w14:textId="77777777" w:rsidTr="00877994">
                              <w:tc>
                                <w:tcPr>
                                  <w:tcW w:w="2872" w:type="dxa"/>
                                </w:tcPr>
                                <w:p w14:paraId="4A71A591" w14:textId="77777777" w:rsidR="00722D24" w:rsidRPr="007F3F7D" w:rsidRDefault="00722D24" w:rsidP="00877994">
                                  <w:pPr>
                                    <w:rPr>
                                      <w:rFonts w:ascii="Times New Roman" w:hAnsi="Times New Roman" w:cs="Times New Roman"/>
                                      <w:b/>
                                      <w:bCs/>
                                      <w:color w:val="000000" w:themeColor="text1"/>
                                      <w:sz w:val="24"/>
                                      <w:szCs w:val="24"/>
                                    </w:rPr>
                                  </w:pPr>
                                  <w:r w:rsidRPr="007F3F7D">
                                    <w:rPr>
                                      <w:rFonts w:ascii="Times New Roman" w:hAnsi="Times New Roman" w:cs="Times New Roman"/>
                                      <w:b/>
                                      <w:bCs/>
                                      <w:color w:val="000000" w:themeColor="text1"/>
                                      <w:sz w:val="24"/>
                                      <w:szCs w:val="24"/>
                                    </w:rPr>
                                    <w:t xml:space="preserve">Posee usted un dispositivo o equipo propio para realizar sus labores </w:t>
                                  </w:r>
                                </w:p>
                              </w:tc>
                              <w:tc>
                                <w:tcPr>
                                  <w:tcW w:w="2873" w:type="dxa"/>
                                </w:tcPr>
                                <w:p w14:paraId="04E976D5" w14:textId="77777777" w:rsidR="00722D24" w:rsidRDefault="00722D24" w:rsidP="00877994">
                                  <w:pPr>
                                    <w:jc w:val="center"/>
                                    <w:rPr>
                                      <w:rFonts w:ascii="Times New Roman" w:hAnsi="Times New Roman" w:cs="Times New Roman"/>
                                      <w:color w:val="000000" w:themeColor="text1"/>
                                      <w:sz w:val="24"/>
                                      <w:szCs w:val="24"/>
                                    </w:rPr>
                                  </w:pPr>
                                </w:p>
                                <w:p w14:paraId="0B8083FA" w14:textId="77777777" w:rsidR="00722D24" w:rsidRPr="00877994" w:rsidRDefault="00722D24" w:rsidP="00877994">
                                  <w:pPr>
                                    <w:jc w:val="center"/>
                                    <w:rPr>
                                      <w:rFonts w:ascii="Times New Roman" w:hAnsi="Times New Roman" w:cs="Times New Roman"/>
                                      <w:color w:val="000000" w:themeColor="text1"/>
                                      <w:sz w:val="24"/>
                                      <w:szCs w:val="24"/>
                                    </w:rPr>
                                  </w:pPr>
                                  <w:r w:rsidRPr="00877994">
                                    <w:rPr>
                                      <w:rFonts w:ascii="Times New Roman" w:hAnsi="Times New Roman" w:cs="Times New Roman"/>
                                      <w:color w:val="000000" w:themeColor="text1"/>
                                      <w:sz w:val="24"/>
                                      <w:szCs w:val="24"/>
                                    </w:rPr>
                                    <w:t>14</w:t>
                                  </w:r>
                                </w:p>
                              </w:tc>
                              <w:tc>
                                <w:tcPr>
                                  <w:tcW w:w="2873" w:type="dxa"/>
                                </w:tcPr>
                                <w:p w14:paraId="5C53C2F1" w14:textId="77777777" w:rsidR="00722D24" w:rsidRDefault="00722D24" w:rsidP="00877994">
                                  <w:pPr>
                                    <w:jc w:val="center"/>
                                    <w:rPr>
                                      <w:rFonts w:ascii="Times New Roman" w:hAnsi="Times New Roman" w:cs="Times New Roman"/>
                                      <w:color w:val="000000" w:themeColor="text1"/>
                                      <w:sz w:val="24"/>
                                      <w:szCs w:val="24"/>
                                    </w:rPr>
                                  </w:pPr>
                                </w:p>
                                <w:p w14:paraId="146A8F70" w14:textId="77777777" w:rsidR="00722D24" w:rsidRPr="00877994" w:rsidRDefault="00722D24" w:rsidP="00877994">
                                  <w:pPr>
                                    <w:jc w:val="center"/>
                                    <w:rPr>
                                      <w:rFonts w:ascii="Times New Roman" w:hAnsi="Times New Roman" w:cs="Times New Roman"/>
                                      <w:color w:val="000000" w:themeColor="text1"/>
                                      <w:sz w:val="24"/>
                                      <w:szCs w:val="24"/>
                                    </w:rPr>
                                  </w:pPr>
                                  <w:r w:rsidRPr="00877994">
                                    <w:rPr>
                                      <w:rFonts w:ascii="Times New Roman" w:hAnsi="Times New Roman" w:cs="Times New Roman"/>
                                      <w:color w:val="000000" w:themeColor="text1"/>
                                      <w:sz w:val="24"/>
                                      <w:szCs w:val="24"/>
                                    </w:rPr>
                                    <w:t>1</w:t>
                                  </w:r>
                                </w:p>
                              </w:tc>
                            </w:tr>
                          </w:tbl>
                          <w:p w14:paraId="3D06468C" w14:textId="77777777" w:rsidR="00722D24" w:rsidRDefault="00722D24" w:rsidP="00722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B8C675" id="Rectángulo 57" o:spid="_x0000_s1039" style="position:absolute;margin-left:-8.15pt;margin-top:5.35pt;width:445.75pt;height:134.35pt;z-index:-251475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" fillcolor="white [3212]" strokecolor="#4579b8 [3044]">
                <v:shadow on="t" color="black" opacity="22937f" origin=",.5" offset="0,.63889mm"/>
                <v:textbox>
                  <w:txbxContent>
                    <w:p w14:paraId="27B2CB4F" w14:textId="77777777" w:rsidR="00722D24" w:rsidRDefault="00722D24" w:rsidP="00722D24">
                      <w:pPr>
                        <w:jc w:val="center"/>
                      </w:pPr>
                      <w:proofErr w:type="spellStart"/>
                      <w:r>
                        <w:t>hh</w:t>
                      </w:r>
                      <w:proofErr w:type="spellEnd"/>
                    </w:p>
                    <w:tbl>
                      <w:tblPr>
                        <w:tblStyle w:val="Tablaconcuadrcula"/>
                        <w:tblW w:w="0" w:type="auto"/>
                        <w:tblLook w:val="04A0" w:firstRow="1" w:lastRow="0" w:firstColumn="1" w:lastColumn="0" w:noHBand="0" w:noVBand="1"/>
                      </w:tblPr>
                      <w:tblGrid>
                        <w:gridCol w:w="2872"/>
                        <w:gridCol w:w="2873"/>
                        <w:gridCol w:w="2873"/>
                      </w:tblGrid>
                      <w:tr w:rsidR="00722D24" w14:paraId="488FA9CB" w14:textId="77777777" w:rsidTr="007F3F7D">
                        <w:tc>
                          <w:tcPr>
                            <w:tcW w:w="2872" w:type="dxa"/>
                            <w:shd w:val="clear" w:color="auto" w:fill="D9D9D9" w:themeFill="background1" w:themeFillShade="D9"/>
                          </w:tcPr>
                          <w:p w14:paraId="112E4C40" w14:textId="77777777" w:rsidR="00722D24" w:rsidRPr="00877994" w:rsidRDefault="00722D24" w:rsidP="00877994">
                            <w:pPr>
                              <w:jc w:val="center"/>
                              <w:rPr>
                                <w:rFonts w:ascii="Times New Roman" w:hAnsi="Times New Roman" w:cs="Times New Roman"/>
                                <w:sz w:val="24"/>
                                <w:szCs w:val="24"/>
                              </w:rPr>
                            </w:pPr>
                          </w:p>
                        </w:tc>
                        <w:tc>
                          <w:tcPr>
                            <w:tcW w:w="2873" w:type="dxa"/>
                            <w:shd w:val="clear" w:color="auto" w:fill="D9D9D9" w:themeFill="background1" w:themeFillShade="D9"/>
                          </w:tcPr>
                          <w:p w14:paraId="382FEFB8" w14:textId="77777777" w:rsidR="00722D24" w:rsidRPr="00877994" w:rsidRDefault="00722D24" w:rsidP="00877994">
                            <w:pPr>
                              <w:jc w:val="center"/>
                              <w:rPr>
                                <w:rFonts w:ascii="Times New Roman" w:hAnsi="Times New Roman" w:cs="Times New Roman"/>
                                <w:sz w:val="24"/>
                                <w:szCs w:val="24"/>
                              </w:rPr>
                            </w:pPr>
                            <w:r w:rsidRPr="00877994">
                              <w:rPr>
                                <w:rFonts w:ascii="Times New Roman" w:hAnsi="Times New Roman" w:cs="Times New Roman"/>
                                <w:color w:val="000000" w:themeColor="text1"/>
                                <w:sz w:val="24"/>
                                <w:szCs w:val="24"/>
                              </w:rPr>
                              <w:t>SI</w:t>
                            </w:r>
                          </w:p>
                        </w:tc>
                        <w:tc>
                          <w:tcPr>
                            <w:tcW w:w="2873" w:type="dxa"/>
                            <w:shd w:val="clear" w:color="auto" w:fill="D9D9D9" w:themeFill="background1" w:themeFillShade="D9"/>
                          </w:tcPr>
                          <w:p w14:paraId="220C2FBA" w14:textId="77777777" w:rsidR="00722D24" w:rsidRPr="00877994" w:rsidRDefault="00722D24" w:rsidP="00877994">
                            <w:pPr>
                              <w:jc w:val="center"/>
                              <w:rPr>
                                <w:rFonts w:ascii="Times New Roman" w:hAnsi="Times New Roman" w:cs="Times New Roman"/>
                                <w:sz w:val="24"/>
                                <w:szCs w:val="24"/>
                              </w:rPr>
                            </w:pPr>
                            <w:r w:rsidRPr="00877994">
                              <w:rPr>
                                <w:rFonts w:ascii="Times New Roman" w:hAnsi="Times New Roman" w:cs="Times New Roman"/>
                                <w:color w:val="000000" w:themeColor="text1"/>
                                <w:sz w:val="24"/>
                                <w:szCs w:val="24"/>
                              </w:rPr>
                              <w:t>NO</w:t>
                            </w:r>
                          </w:p>
                        </w:tc>
                      </w:tr>
                      <w:tr w:rsidR="00722D24" w14:paraId="570D8724" w14:textId="77777777" w:rsidTr="00877994">
                        <w:tc>
                          <w:tcPr>
                            <w:tcW w:w="2872" w:type="dxa"/>
                          </w:tcPr>
                          <w:p w14:paraId="4A71A591" w14:textId="77777777" w:rsidR="00722D24" w:rsidRPr="007F3F7D" w:rsidRDefault="00722D24" w:rsidP="00877994">
                            <w:pPr>
                              <w:rPr>
                                <w:rFonts w:ascii="Times New Roman" w:hAnsi="Times New Roman" w:cs="Times New Roman"/>
                                <w:b/>
                                <w:bCs/>
                                <w:color w:val="000000" w:themeColor="text1"/>
                                <w:sz w:val="24"/>
                                <w:szCs w:val="24"/>
                              </w:rPr>
                            </w:pPr>
                            <w:r w:rsidRPr="007F3F7D">
                              <w:rPr>
                                <w:rFonts w:ascii="Times New Roman" w:hAnsi="Times New Roman" w:cs="Times New Roman"/>
                                <w:b/>
                                <w:bCs/>
                                <w:color w:val="000000" w:themeColor="text1"/>
                                <w:sz w:val="24"/>
                                <w:szCs w:val="24"/>
                              </w:rPr>
                              <w:t xml:space="preserve">Posee usted un dispositivo o equipo propio para realizar sus labores </w:t>
                            </w:r>
                          </w:p>
                        </w:tc>
                        <w:tc>
                          <w:tcPr>
                            <w:tcW w:w="2873" w:type="dxa"/>
                          </w:tcPr>
                          <w:p w14:paraId="04E976D5" w14:textId="77777777" w:rsidR="00722D24" w:rsidRDefault="00722D24" w:rsidP="00877994">
                            <w:pPr>
                              <w:jc w:val="center"/>
                              <w:rPr>
                                <w:rFonts w:ascii="Times New Roman" w:hAnsi="Times New Roman" w:cs="Times New Roman"/>
                                <w:color w:val="000000" w:themeColor="text1"/>
                                <w:sz w:val="24"/>
                                <w:szCs w:val="24"/>
                              </w:rPr>
                            </w:pPr>
                          </w:p>
                          <w:p w14:paraId="0B8083FA" w14:textId="77777777" w:rsidR="00722D24" w:rsidRPr="00877994" w:rsidRDefault="00722D24" w:rsidP="00877994">
                            <w:pPr>
                              <w:jc w:val="center"/>
                              <w:rPr>
                                <w:rFonts w:ascii="Times New Roman" w:hAnsi="Times New Roman" w:cs="Times New Roman"/>
                                <w:color w:val="000000" w:themeColor="text1"/>
                                <w:sz w:val="24"/>
                                <w:szCs w:val="24"/>
                              </w:rPr>
                            </w:pPr>
                            <w:r w:rsidRPr="00877994">
                              <w:rPr>
                                <w:rFonts w:ascii="Times New Roman" w:hAnsi="Times New Roman" w:cs="Times New Roman"/>
                                <w:color w:val="000000" w:themeColor="text1"/>
                                <w:sz w:val="24"/>
                                <w:szCs w:val="24"/>
                              </w:rPr>
                              <w:t>14</w:t>
                            </w:r>
                          </w:p>
                        </w:tc>
                        <w:tc>
                          <w:tcPr>
                            <w:tcW w:w="2873" w:type="dxa"/>
                          </w:tcPr>
                          <w:p w14:paraId="5C53C2F1" w14:textId="77777777" w:rsidR="00722D24" w:rsidRDefault="00722D24" w:rsidP="00877994">
                            <w:pPr>
                              <w:jc w:val="center"/>
                              <w:rPr>
                                <w:rFonts w:ascii="Times New Roman" w:hAnsi="Times New Roman" w:cs="Times New Roman"/>
                                <w:color w:val="000000" w:themeColor="text1"/>
                                <w:sz w:val="24"/>
                                <w:szCs w:val="24"/>
                              </w:rPr>
                            </w:pPr>
                          </w:p>
                          <w:p w14:paraId="146A8F70" w14:textId="77777777" w:rsidR="00722D24" w:rsidRPr="00877994" w:rsidRDefault="00722D24" w:rsidP="00877994">
                            <w:pPr>
                              <w:jc w:val="center"/>
                              <w:rPr>
                                <w:rFonts w:ascii="Times New Roman" w:hAnsi="Times New Roman" w:cs="Times New Roman"/>
                                <w:color w:val="000000" w:themeColor="text1"/>
                                <w:sz w:val="24"/>
                                <w:szCs w:val="24"/>
                              </w:rPr>
                            </w:pPr>
                            <w:r w:rsidRPr="00877994">
                              <w:rPr>
                                <w:rFonts w:ascii="Times New Roman" w:hAnsi="Times New Roman" w:cs="Times New Roman"/>
                                <w:color w:val="000000" w:themeColor="text1"/>
                                <w:sz w:val="24"/>
                                <w:szCs w:val="24"/>
                              </w:rPr>
                              <w:t>1</w:t>
                            </w:r>
                          </w:p>
                        </w:tc>
                      </w:tr>
                    </w:tbl>
                    <w:p w14:paraId="3D06468C" w14:textId="77777777" w:rsidR="00722D24" w:rsidRDefault="00722D24" w:rsidP="00722D24">
                      <w:pPr>
                        <w:jc w:val="center"/>
                      </w:pPr>
                    </w:p>
                  </w:txbxContent>
                </v:textbox>
              </v:rect>
            </w:pict>
          </mc:Fallback>
        </mc:AlternateContent>
      </w:r>
      <w:r>
        <w:rPr>
          <w:noProof/>
        </w:rPr>
        <mc:AlternateContent>
          <mc:Choice Requires="wps">
            <w:drawing>
              <wp:anchor distT="0" distB="0" distL="114300" distR="114300" simplePos="0" relativeHeight="251838464" behindDoc="0" locked="0" layoutInCell="1" allowOverlap="1" wp14:anchorId="67F67A6F" wp14:editId="75C3EE28">
                <wp:simplePos x="0" y="0"/>
                <wp:positionH relativeFrom="margin">
                  <wp:posOffset>1317984</wp:posOffset>
                </wp:positionH>
                <wp:positionV relativeFrom="paragraph">
                  <wp:posOffset>144090</wp:posOffset>
                </wp:positionV>
                <wp:extent cx="2727297" cy="318052"/>
                <wp:effectExtent l="0" t="0" r="0" b="6350"/>
                <wp:wrapNone/>
                <wp:docPr id="1038040587" name="Cuadro de texto 4"/>
                <wp:cNvGraphicFramePr/>
                <a:graphic xmlns:a="http://schemas.openxmlformats.org/drawingml/2006/main">
                  <a:graphicData uri="http://schemas.microsoft.com/office/word/2010/wordprocessingShape">
                    <wps:wsp>
                      <wps:cNvSpPr txBox="1"/>
                      <wps:spPr>
                        <a:xfrm>
                          <a:off x="0" y="0"/>
                          <a:ext cx="2727297" cy="318052"/>
                        </a:xfrm>
                        <a:prstGeom prst="rect">
                          <a:avLst/>
                        </a:prstGeom>
                        <a:solidFill>
                          <a:schemeClr val="lt1"/>
                        </a:solidFill>
                        <a:ln w="6350">
                          <a:noFill/>
                        </a:ln>
                      </wps:spPr>
                      <wps:txbx>
                        <w:txbxContent>
                          <w:p w14:paraId="34CD33DD" w14:textId="77777777" w:rsidR="00722D24" w:rsidRPr="0035579F" w:rsidRDefault="00722D24" w:rsidP="00722D24">
                            <w:pPr>
                              <w:rPr>
                                <w:rFonts w:ascii="Times New Roman" w:hAnsi="Times New Roman" w:cs="Times New Roman"/>
                                <w:sz w:val="24"/>
                                <w:szCs w:val="24"/>
                              </w:rPr>
                            </w:pPr>
                            <w:r>
                              <w:rPr>
                                <w:rFonts w:ascii="Times New Roman" w:hAnsi="Times New Roman" w:cs="Times New Roman"/>
                                <w:sz w:val="24"/>
                                <w:szCs w:val="24"/>
                              </w:rPr>
                              <w:t>Acceso a dispositivos tecnológicos.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67A6F" id="_x0000_s1040" type="#_x0000_t202" style="position:absolute;margin-left:103.8pt;margin-top:11.35pt;width:214.75pt;height:25.05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" fillcolor="white [3201]" stroked="f" strokeweight=".5pt">
                <v:textbox>
                  <w:txbxContent>
                    <w:p w14:paraId="34CD33DD" w14:textId="77777777" w:rsidR="00722D24" w:rsidRPr="0035579F" w:rsidRDefault="00722D24" w:rsidP="00722D24">
                      <w:pPr>
                        <w:rPr>
                          <w:rFonts w:ascii="Times New Roman" w:hAnsi="Times New Roman" w:cs="Times New Roman"/>
                          <w:sz w:val="24"/>
                          <w:szCs w:val="24"/>
                        </w:rPr>
                      </w:pPr>
                      <w:r>
                        <w:rPr>
                          <w:rFonts w:ascii="Times New Roman" w:hAnsi="Times New Roman" w:cs="Times New Roman"/>
                          <w:sz w:val="24"/>
                          <w:szCs w:val="24"/>
                        </w:rPr>
                        <w:t>Acceso a dispositivos tecnológicos.</w:t>
                      </w:r>
                    </w:p>
                  </w:txbxContent>
                </v:textbox>
                <w10:wrap anchorx="margin"/>
              </v:shape>
            </w:pict>
          </mc:Fallback>
        </mc:AlternateContent>
      </w:r>
    </w:p>
    <w:p w14:paraId="7C33C0AB" w14:textId="77777777" w:rsidR="00722D24" w:rsidRDefault="00722D24" w:rsidP="00722D24">
      <w:r>
        <w:rPr>
          <w:noProof/>
        </w:rPr>
        <mc:AlternateContent>
          <mc:Choice Requires="wps">
            <w:drawing>
              <wp:anchor distT="0" distB="0" distL="114300" distR="114300" simplePos="0" relativeHeight="251839488" behindDoc="1" locked="0" layoutInCell="1" allowOverlap="1" wp14:anchorId="78945BB4" wp14:editId="6E8F0D3C">
                <wp:simplePos x="0" y="0"/>
                <wp:positionH relativeFrom="margin">
                  <wp:align>left</wp:align>
                </wp:positionH>
                <wp:positionV relativeFrom="paragraph">
                  <wp:posOffset>149695</wp:posOffset>
                </wp:positionV>
                <wp:extent cx="5200153" cy="1781092"/>
                <wp:effectExtent l="0" t="0" r="635" b="0"/>
                <wp:wrapNone/>
                <wp:docPr id="610091325" name="Cuadro de texto 4"/>
                <wp:cNvGraphicFramePr/>
                <a:graphic xmlns:a="http://schemas.openxmlformats.org/drawingml/2006/main">
                  <a:graphicData uri="http://schemas.microsoft.com/office/word/2010/wordprocessingShape">
                    <wps:wsp>
                      <wps:cNvSpPr txBox="1"/>
                      <wps:spPr>
                        <a:xfrm>
                          <a:off x="0" y="0"/>
                          <a:ext cx="5200153" cy="1781092"/>
                        </a:xfrm>
                        <a:prstGeom prst="rect">
                          <a:avLst/>
                        </a:prstGeom>
                        <a:solidFill>
                          <a:schemeClr val="lt1"/>
                        </a:solidFill>
                        <a:ln w="6350">
                          <a:noFill/>
                        </a:ln>
                      </wps:spPr>
                      <wps:txbx>
                        <w:txbxContent>
                          <w:p w14:paraId="3F4B784E" w14:textId="77777777" w:rsidR="00722D24" w:rsidRPr="00C24CF7" w:rsidRDefault="00722D24" w:rsidP="00722D24">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45BB4" id="_x0000_s1041" type="#_x0000_t202" style="position:absolute;margin-left:0;margin-top:11.8pt;width:409.45pt;height:140.25pt;z-index:-251476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" fillcolor="white [3201]" stroked="f" strokeweight=".5pt">
                <v:textbox>
                  <w:txbxContent>
                    <w:p w14:paraId="3F4B784E" w14:textId="77777777" w:rsidR="00722D24" w:rsidRPr="00C24CF7" w:rsidRDefault="00722D24" w:rsidP="00722D24">
                      <w:pPr>
                        <w:rPr>
                          <w:i/>
                          <w:iCs/>
                        </w:rPr>
                      </w:pPr>
                    </w:p>
                  </w:txbxContent>
                </v:textbox>
                <w10:wrap anchorx="margin"/>
              </v:shape>
            </w:pict>
          </mc:Fallback>
        </mc:AlternateContent>
      </w:r>
      <w:r>
        <w:rPr>
          <w:noProof/>
        </w:rPr>
        <w:t xml:space="preserve">     </w:t>
      </w:r>
    </w:p>
    <w:p w14:paraId="68735F92" w14:textId="77777777" w:rsidR="00722D24" w:rsidRPr="007F3F7D" w:rsidRDefault="00722D24" w:rsidP="00722D24">
      <w:pPr>
        <w:rPr>
          <w:b/>
          <w:bCs/>
        </w:rPr>
      </w:pPr>
    </w:p>
    <w:p w14:paraId="2D266332" w14:textId="77777777" w:rsidR="00722D24" w:rsidRPr="007F3F7D" w:rsidRDefault="00722D24" w:rsidP="00722D24">
      <w:pPr>
        <w:rPr>
          <w:b/>
          <w:bCs/>
        </w:rPr>
      </w:pPr>
    </w:p>
    <w:p w14:paraId="34B83202" w14:textId="77777777" w:rsidR="00722D24" w:rsidRPr="007F3F7D" w:rsidRDefault="00722D24" w:rsidP="00722D24">
      <w:pPr>
        <w:tabs>
          <w:tab w:val="left" w:pos="2705"/>
        </w:tabs>
        <w:rPr>
          <w:b/>
          <w:bCs/>
        </w:rPr>
      </w:pPr>
      <w:r w:rsidRPr="007F3F7D">
        <w:rPr>
          <w:b/>
          <w:bCs/>
        </w:rPr>
        <w:tab/>
      </w:r>
    </w:p>
    <w:p w14:paraId="19633D16" w14:textId="77777777" w:rsidR="00722D24" w:rsidRDefault="00722D24" w:rsidP="00722D24"/>
    <w:p w14:paraId="0F2B3DFA" w14:textId="77777777" w:rsidR="00722D24" w:rsidRDefault="00722D24" w:rsidP="00722D24"/>
    <w:p w14:paraId="08F55027" w14:textId="77777777" w:rsidR="00722D24" w:rsidRDefault="00722D24" w:rsidP="00722D24">
      <w:r>
        <w:rPr>
          <w:noProof/>
        </w:rPr>
        <mc:AlternateContent>
          <mc:Choice Requires="wps">
            <w:drawing>
              <wp:anchor distT="0" distB="0" distL="114300" distR="114300" simplePos="0" relativeHeight="251834368" behindDoc="0" locked="0" layoutInCell="1" allowOverlap="1" wp14:anchorId="00FBB8F4" wp14:editId="53F30962">
                <wp:simplePos x="0" y="0"/>
                <wp:positionH relativeFrom="page">
                  <wp:posOffset>609600</wp:posOffset>
                </wp:positionH>
                <wp:positionV relativeFrom="paragraph">
                  <wp:posOffset>147320</wp:posOffset>
                </wp:positionV>
                <wp:extent cx="7133646" cy="815340"/>
                <wp:effectExtent l="0" t="0" r="0" b="3810"/>
                <wp:wrapNone/>
                <wp:docPr id="1965346761" name="Cuadro de texto 7"/>
                <wp:cNvGraphicFramePr/>
                <a:graphic xmlns:a="http://schemas.openxmlformats.org/drawingml/2006/main">
                  <a:graphicData uri="http://schemas.microsoft.com/office/word/2010/wordprocessingShape">
                    <wps:wsp>
                      <wps:cNvSpPr txBox="1"/>
                      <wps:spPr>
                        <a:xfrm>
                          <a:off x="0" y="0"/>
                          <a:ext cx="7133646" cy="815340"/>
                        </a:xfrm>
                        <a:prstGeom prst="rect">
                          <a:avLst/>
                        </a:prstGeom>
                        <a:solidFill>
                          <a:schemeClr val="lt1"/>
                        </a:solidFill>
                        <a:ln w="6350">
                          <a:noFill/>
                        </a:ln>
                      </wps:spPr>
                      <wps:txbx>
                        <w:txbxContent>
                          <w:p w14:paraId="4D532C11" w14:textId="77777777" w:rsidR="00722D24" w:rsidRPr="00155EFD" w:rsidRDefault="00722D24" w:rsidP="00722D24">
                            <w:pPr>
                              <w:spacing w:after="0" w:line="240" w:lineRule="auto"/>
                              <w:rPr>
                                <w:rFonts w:ascii="Times New Roman" w:hAnsi="Times New Roman" w:cs="Times New Roman"/>
                                <w:sz w:val="24"/>
                                <w:szCs w:val="24"/>
                              </w:rPr>
                            </w:pPr>
                            <w:r w:rsidRPr="00155EFD">
                              <w:rPr>
                                <w:rFonts w:ascii="Times New Roman" w:hAnsi="Times New Roman" w:cs="Times New Roman"/>
                                <w:i/>
                                <w:iCs/>
                                <w:sz w:val="24"/>
                                <w:szCs w:val="24"/>
                              </w:rPr>
                              <w:t>Nota.</w:t>
                            </w:r>
                            <w:r w:rsidRPr="00155EFD">
                              <w:rPr>
                                <w:rFonts w:ascii="Times New Roman" w:hAnsi="Times New Roman" w:cs="Times New Roman"/>
                                <w:sz w:val="24"/>
                                <w:szCs w:val="24"/>
                              </w:rPr>
                              <w:t xml:space="preserve"> Elaboración propia basada en los cuestionarios aplicados a 11 docentes y 4 administrativos del </w:t>
                            </w:r>
                          </w:p>
                          <w:p w14:paraId="0ACE58F4" w14:textId="77777777" w:rsidR="00722D24" w:rsidRPr="0010071F" w:rsidRDefault="00722D24" w:rsidP="00722D24">
                            <w:pPr>
                              <w:spacing w:after="0" w:line="240" w:lineRule="auto"/>
                              <w:rPr>
                                <w:rFonts w:ascii="Times New Roman" w:hAnsi="Times New Roman" w:cs="Times New Roman"/>
                                <w:sz w:val="22"/>
                                <w:szCs w:val="22"/>
                              </w:rPr>
                            </w:pPr>
                            <w:r w:rsidRPr="00155EFD">
                              <w:rPr>
                                <w:rFonts w:ascii="Times New Roman" w:hAnsi="Times New Roman" w:cs="Times New Roman"/>
                                <w:sz w:val="24"/>
                                <w:szCs w:val="24"/>
                              </w:rPr>
                              <w:t>Liceo Pacífico</w:t>
                            </w:r>
                            <w:r>
                              <w:rPr>
                                <w:rFonts w:ascii="Times New Roman" w:hAnsi="Times New Roman" w:cs="Times New Roman"/>
                                <w:sz w:val="24"/>
                                <w:szCs w:val="24"/>
                              </w:rPr>
                              <w:t xml:space="preserve"> </w:t>
                            </w:r>
                            <w:r w:rsidRPr="0010071F">
                              <w:rPr>
                                <w:rFonts w:ascii="Times New Roman" w:hAnsi="Times New Roman" w:cs="Times New Roman"/>
                                <w:sz w:val="22"/>
                                <w:szCs w:val="22"/>
                              </w:rPr>
                              <w:t>Sur (2026).</w:t>
                            </w:r>
                          </w:p>
                          <w:p w14:paraId="293734C6" w14:textId="77777777" w:rsidR="00722D24" w:rsidRDefault="00722D24" w:rsidP="00722D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BB8F4" id="_x0000_s1042" type="#_x0000_t202" style="position:absolute;margin-left:48pt;margin-top:11.6pt;width:561.7pt;height:64.2pt;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" fillcolor="white [3201]" stroked="f" strokeweight=".5pt">
                <v:textbox>
                  <w:txbxContent>
                    <w:p w14:paraId="4D532C11" w14:textId="77777777" w:rsidR="00722D24" w:rsidRPr="00155EFD" w:rsidRDefault="00722D24" w:rsidP="00722D24">
                      <w:pPr>
                        <w:spacing w:after="0" w:line="240" w:lineRule="auto"/>
                        <w:rPr>
                          <w:rFonts w:ascii="Times New Roman" w:hAnsi="Times New Roman" w:cs="Times New Roman"/>
                          <w:sz w:val="24"/>
                          <w:szCs w:val="24"/>
                        </w:rPr>
                      </w:pPr>
                      <w:r w:rsidRPr="00155EFD">
                        <w:rPr>
                          <w:rFonts w:ascii="Times New Roman" w:hAnsi="Times New Roman" w:cs="Times New Roman"/>
                          <w:i/>
                          <w:iCs/>
                          <w:sz w:val="24"/>
                          <w:szCs w:val="24"/>
                        </w:rPr>
                        <w:t>Nota.</w:t>
                      </w:r>
                      <w:r w:rsidRPr="00155EFD">
                        <w:rPr>
                          <w:rFonts w:ascii="Times New Roman" w:hAnsi="Times New Roman" w:cs="Times New Roman"/>
                          <w:sz w:val="24"/>
                          <w:szCs w:val="24"/>
                        </w:rPr>
                        <w:t xml:space="preserve"> Elaboración propia basada en los cuestionarios aplicados a 11 docentes y 4 administrativos del </w:t>
                      </w:r>
                    </w:p>
                    <w:p w14:paraId="0ACE58F4" w14:textId="77777777" w:rsidR="00722D24" w:rsidRPr="0010071F" w:rsidRDefault="00722D24" w:rsidP="00722D24">
                      <w:pPr>
                        <w:spacing w:after="0" w:line="240" w:lineRule="auto"/>
                        <w:rPr>
                          <w:rFonts w:ascii="Times New Roman" w:hAnsi="Times New Roman" w:cs="Times New Roman"/>
                          <w:sz w:val="22"/>
                          <w:szCs w:val="22"/>
                        </w:rPr>
                      </w:pPr>
                      <w:r w:rsidRPr="00155EFD">
                        <w:rPr>
                          <w:rFonts w:ascii="Times New Roman" w:hAnsi="Times New Roman" w:cs="Times New Roman"/>
                          <w:sz w:val="24"/>
                          <w:szCs w:val="24"/>
                        </w:rPr>
                        <w:t>Liceo Pacífico</w:t>
                      </w:r>
                      <w:r>
                        <w:rPr>
                          <w:rFonts w:ascii="Times New Roman" w:hAnsi="Times New Roman" w:cs="Times New Roman"/>
                          <w:sz w:val="24"/>
                          <w:szCs w:val="24"/>
                        </w:rPr>
                        <w:t xml:space="preserve"> </w:t>
                      </w:r>
                      <w:r w:rsidRPr="0010071F">
                        <w:rPr>
                          <w:rFonts w:ascii="Times New Roman" w:hAnsi="Times New Roman" w:cs="Times New Roman"/>
                          <w:sz w:val="22"/>
                          <w:szCs w:val="22"/>
                        </w:rPr>
                        <w:t>Sur (2026).</w:t>
                      </w:r>
                    </w:p>
                    <w:p w14:paraId="293734C6" w14:textId="77777777" w:rsidR="00722D24" w:rsidRDefault="00722D24" w:rsidP="00722D24"/>
                  </w:txbxContent>
                </v:textbox>
                <w10:wrap anchorx="page"/>
              </v:shape>
            </w:pict>
          </mc:Fallback>
        </mc:AlternateContent>
      </w:r>
    </w:p>
    <w:p w14:paraId="4610A1B6" w14:textId="77777777" w:rsidR="00722D24" w:rsidRDefault="00722D24" w:rsidP="00722D24"/>
    <w:p w14:paraId="0718B024" w14:textId="77777777" w:rsidR="00722D24" w:rsidRDefault="00722D24" w:rsidP="00722D24"/>
    <w:p w14:paraId="592A1391" w14:textId="77777777" w:rsidR="00722D24" w:rsidRDefault="00722D24" w:rsidP="00722D24"/>
    <w:p w14:paraId="189D7F86" w14:textId="77777777" w:rsidR="00C24CF7" w:rsidRDefault="00C24CF7"/>
    <w:p w14:paraId="006E685F" w14:textId="77777777" w:rsidR="00457335" w:rsidRDefault="00527692" w:rsidP="00457335">
      <w:pPr>
        <w:spacing w:after="0" w:line="480" w:lineRule="auto"/>
        <w:rPr>
          <w:rFonts w:ascii="Times New Roman" w:hAnsi="Times New Roman" w:cs="Times New Roman"/>
          <w:i/>
          <w:iCs/>
          <w:sz w:val="24"/>
          <w:szCs w:val="24"/>
        </w:rPr>
      </w:pPr>
      <w:r w:rsidRPr="00457335">
        <w:rPr>
          <w:rFonts w:ascii="Times New Roman" w:hAnsi="Times New Roman" w:cs="Times New Roman"/>
          <w:i/>
          <w:iCs/>
          <w:sz w:val="24"/>
          <w:szCs w:val="24"/>
        </w:rPr>
        <w:t xml:space="preserve">Figura </w:t>
      </w:r>
      <w:r w:rsidR="00457335">
        <w:rPr>
          <w:rFonts w:ascii="Times New Roman" w:hAnsi="Times New Roman" w:cs="Times New Roman"/>
          <w:i/>
          <w:iCs/>
          <w:sz w:val="24"/>
          <w:szCs w:val="24"/>
        </w:rPr>
        <w:t>1</w:t>
      </w:r>
    </w:p>
    <w:p w14:paraId="67BABFFB" w14:textId="57B2C64D" w:rsidR="00527692" w:rsidRPr="00532929" w:rsidRDefault="00527692" w:rsidP="00457335">
      <w:pPr>
        <w:spacing w:after="0" w:line="480" w:lineRule="auto"/>
        <w:rPr>
          <w:rFonts w:ascii="Times New Roman" w:hAnsi="Times New Roman" w:cs="Times New Roman"/>
          <w:i/>
          <w:iCs/>
          <w:sz w:val="24"/>
          <w:szCs w:val="24"/>
        </w:rPr>
      </w:pPr>
      <w:r w:rsidRPr="005054E1">
        <w:rPr>
          <w:rFonts w:ascii="Times New Roman" w:hAnsi="Times New Roman" w:cs="Times New Roman"/>
          <w:i/>
          <w:iCs/>
          <w:sz w:val="24"/>
          <w:szCs w:val="24"/>
        </w:rPr>
        <w:t>Motivación Estudiantil mediante Entornos Virtuales</w:t>
      </w:r>
      <w:r>
        <w:rPr>
          <w:rFonts w:ascii="Times New Roman" w:hAnsi="Times New Roman" w:cs="Times New Roman"/>
          <w:i/>
          <w:iCs/>
          <w:sz w:val="24"/>
          <w:szCs w:val="24"/>
        </w:rPr>
        <w:tab/>
      </w:r>
    </w:p>
    <w:p w14:paraId="0263EA36" w14:textId="77777777" w:rsidR="00527692" w:rsidRPr="00857744" w:rsidRDefault="00527692" w:rsidP="00527692">
      <w:pPr>
        <w:spacing w:line="480" w:lineRule="auto"/>
        <w:jc w:val="center"/>
        <w:rPr>
          <w:rFonts w:ascii="Times New Roman" w:hAnsi="Times New Roman" w:cs="Times New Roman"/>
          <w:sz w:val="24"/>
          <w:szCs w:val="24"/>
        </w:rPr>
      </w:pPr>
      <w:r w:rsidRPr="00857744">
        <w:rPr>
          <w:rFonts w:ascii="Times New Roman" w:hAnsi="Times New Roman" w:cs="Times New Roman"/>
          <w:noProof/>
          <w:sz w:val="24"/>
          <w:szCs w:val="24"/>
        </w:rPr>
        <w:drawing>
          <wp:inline distT="0" distB="0" distL="0" distR="0" wp14:anchorId="421481F8" wp14:editId="5F5A4FB3">
            <wp:extent cx="4381500" cy="2705100"/>
            <wp:effectExtent l="0" t="0" r="0" b="0"/>
            <wp:docPr id="349991972"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E1CCDEB" w14:textId="3FE40DB4" w:rsidR="00527692" w:rsidRDefault="00527692" w:rsidP="00527692">
      <w:pPr>
        <w:spacing w:line="480" w:lineRule="auto"/>
        <w:rPr>
          <w:rFonts w:ascii="Times New Roman" w:hAnsi="Times New Roman" w:cs="Times New Roman"/>
          <w:sz w:val="24"/>
          <w:szCs w:val="24"/>
        </w:rPr>
      </w:pPr>
      <w:r w:rsidRPr="00857744">
        <w:rPr>
          <w:rFonts w:ascii="Times New Roman" w:hAnsi="Times New Roman" w:cs="Times New Roman"/>
          <w:i/>
          <w:iCs/>
          <w:sz w:val="24"/>
          <w:szCs w:val="24"/>
        </w:rPr>
        <w:t>Nota.</w:t>
      </w:r>
      <w:r w:rsidRPr="00857744">
        <w:rPr>
          <w:rFonts w:ascii="Times New Roman" w:hAnsi="Times New Roman" w:cs="Times New Roman"/>
          <w:sz w:val="24"/>
          <w:szCs w:val="24"/>
        </w:rPr>
        <w:t xml:space="preserve"> Elaboración propia basada en los cuestionarios aplicados a </w:t>
      </w:r>
      <w:r>
        <w:rPr>
          <w:rFonts w:ascii="Times New Roman" w:hAnsi="Times New Roman" w:cs="Times New Roman"/>
          <w:sz w:val="24"/>
          <w:szCs w:val="24"/>
        </w:rPr>
        <w:t>36 estudiantes</w:t>
      </w:r>
      <w:r w:rsidRPr="00857744">
        <w:rPr>
          <w:rFonts w:ascii="Times New Roman" w:hAnsi="Times New Roman" w:cs="Times New Roman"/>
          <w:sz w:val="24"/>
          <w:szCs w:val="24"/>
        </w:rPr>
        <w:t xml:space="preserve"> del Liceo Pacífico Sur (2026)</w:t>
      </w:r>
      <w:r>
        <w:rPr>
          <w:rFonts w:ascii="Times New Roman" w:hAnsi="Times New Roman" w:cs="Times New Roman"/>
          <w:sz w:val="24"/>
          <w:szCs w:val="24"/>
        </w:rPr>
        <w:t>.</w:t>
      </w:r>
    </w:p>
    <w:p w14:paraId="4C754F29" w14:textId="2AEE967F" w:rsidR="00532929" w:rsidRDefault="00532929" w:rsidP="00527692">
      <w:pPr>
        <w:spacing w:line="480" w:lineRule="auto"/>
        <w:rPr>
          <w:rFonts w:ascii="Times New Roman" w:hAnsi="Times New Roman" w:cs="Times New Roman"/>
          <w:sz w:val="24"/>
          <w:szCs w:val="24"/>
        </w:rPr>
      </w:pPr>
      <w:r>
        <w:rPr>
          <w:noProof/>
        </w:rPr>
        <mc:AlternateContent>
          <mc:Choice Requires="wps">
            <w:drawing>
              <wp:anchor distT="0" distB="0" distL="114300" distR="114300" simplePos="0" relativeHeight="251662336" behindDoc="0" locked="0" layoutInCell="1" allowOverlap="1" wp14:anchorId="73926AAD" wp14:editId="79FDE55B">
                <wp:simplePos x="0" y="0"/>
                <wp:positionH relativeFrom="margin">
                  <wp:posOffset>-17449</wp:posOffset>
                </wp:positionH>
                <wp:positionV relativeFrom="paragraph">
                  <wp:posOffset>103781</wp:posOffset>
                </wp:positionV>
                <wp:extent cx="5525770" cy="572494"/>
                <wp:effectExtent l="0" t="0" r="0" b="0"/>
                <wp:wrapNone/>
                <wp:docPr id="1574290774" name="Cuadro de texto 4"/>
                <wp:cNvGraphicFramePr/>
                <a:graphic xmlns:a="http://schemas.openxmlformats.org/drawingml/2006/main">
                  <a:graphicData uri="http://schemas.microsoft.com/office/word/2010/wordprocessingShape">
                    <wps:wsp>
                      <wps:cNvSpPr txBox="1"/>
                      <wps:spPr>
                        <a:xfrm>
                          <a:off x="0" y="0"/>
                          <a:ext cx="5525770" cy="572494"/>
                        </a:xfrm>
                        <a:prstGeom prst="rect">
                          <a:avLst/>
                        </a:prstGeom>
                        <a:solidFill>
                          <a:schemeClr val="lt1"/>
                        </a:solidFill>
                        <a:ln w="6350">
                          <a:noFill/>
                        </a:ln>
                      </wps:spPr>
                      <wps:txbx>
                        <w:txbxContent>
                          <w:p w14:paraId="1E660605" w14:textId="61D3DA46" w:rsidR="00801ED4" w:rsidRPr="00457335" w:rsidRDefault="00C24CF7">
                            <w:pPr>
                              <w:rPr>
                                <w:rFonts w:ascii="Times New Roman" w:hAnsi="Times New Roman" w:cs="Times New Roman"/>
                                <w:i/>
                                <w:iCs/>
                                <w:sz w:val="24"/>
                                <w:szCs w:val="24"/>
                              </w:rPr>
                            </w:pPr>
                            <w:r w:rsidRPr="00457335">
                              <w:rPr>
                                <w:rFonts w:ascii="Times New Roman" w:hAnsi="Times New Roman" w:cs="Times New Roman"/>
                                <w:i/>
                                <w:iCs/>
                                <w:sz w:val="24"/>
                                <w:szCs w:val="24"/>
                              </w:rPr>
                              <w:t xml:space="preserve">Figura </w:t>
                            </w:r>
                            <w:r w:rsidR="00457335">
                              <w:rPr>
                                <w:rFonts w:ascii="Times New Roman" w:hAnsi="Times New Roman" w:cs="Times New Roman"/>
                                <w:i/>
                                <w:iCs/>
                                <w:sz w:val="24"/>
                                <w:szCs w:val="24"/>
                              </w:rPr>
                              <w:t>2</w:t>
                            </w:r>
                            <w:r w:rsidR="00D9024E" w:rsidRPr="00457335">
                              <w:rPr>
                                <w:rFonts w:ascii="Times New Roman" w:hAnsi="Times New Roman" w:cs="Times New Roman"/>
                                <w:i/>
                                <w:iCs/>
                                <w:sz w:val="24"/>
                                <w:szCs w:val="24"/>
                              </w:rPr>
                              <w:t xml:space="preserve">. </w:t>
                            </w:r>
                          </w:p>
                          <w:p w14:paraId="6DD48934" w14:textId="2E1BB971" w:rsidR="00C24CF7" w:rsidRPr="00801ED4" w:rsidRDefault="00801ED4">
                            <w:pPr>
                              <w:rPr>
                                <w:rFonts w:ascii="Times New Roman" w:hAnsi="Times New Roman" w:cs="Times New Roman"/>
                                <w:i/>
                                <w:iCs/>
                                <w:sz w:val="24"/>
                                <w:szCs w:val="24"/>
                              </w:rPr>
                            </w:pPr>
                            <w:r w:rsidRPr="00801ED4">
                              <w:rPr>
                                <w:rFonts w:ascii="Times New Roman" w:hAnsi="Times New Roman" w:cs="Times New Roman"/>
                                <w:i/>
                                <w:iCs/>
                                <w:sz w:val="24"/>
                                <w:szCs w:val="24"/>
                              </w:rPr>
                              <w:t xml:space="preserve">Acceso a conexión en el hogar </w:t>
                            </w:r>
                            <w:r w:rsidR="00532929">
                              <w:rPr>
                                <w:rFonts w:ascii="Times New Roman" w:hAnsi="Times New Roman" w:cs="Times New Roman"/>
                                <w:i/>
                                <w:iCs/>
                                <w:sz w:val="24"/>
                                <w:szCs w:val="24"/>
                              </w:rPr>
                              <w:t xml:space="preserve">de los estudiantes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26AAD" id="_x0000_s1043" type="#_x0000_t202" style="position:absolute;margin-left:-1.35pt;margin-top:8.15pt;width:435.1pt;height:45.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" fillcolor="white [3201]" stroked="f" strokeweight=".5pt">
                <v:textbox>
                  <w:txbxContent>
                    <w:p w14:paraId="1E660605" w14:textId="61D3DA46" w:rsidR="00801ED4" w:rsidRPr="00457335" w:rsidRDefault="00C24CF7">
                      <w:pPr>
                        <w:rPr>
                          <w:rFonts w:ascii="Times New Roman" w:hAnsi="Times New Roman" w:cs="Times New Roman"/>
                          <w:i/>
                          <w:iCs/>
                          <w:sz w:val="24"/>
                          <w:szCs w:val="24"/>
                        </w:rPr>
                      </w:pPr>
                      <w:r w:rsidRPr="00457335">
                        <w:rPr>
                          <w:rFonts w:ascii="Times New Roman" w:hAnsi="Times New Roman" w:cs="Times New Roman"/>
                          <w:i/>
                          <w:iCs/>
                          <w:sz w:val="24"/>
                          <w:szCs w:val="24"/>
                        </w:rPr>
                        <w:t xml:space="preserve">Figura </w:t>
                      </w:r>
                      <w:r w:rsidR="00457335">
                        <w:rPr>
                          <w:rFonts w:ascii="Times New Roman" w:hAnsi="Times New Roman" w:cs="Times New Roman"/>
                          <w:i/>
                          <w:iCs/>
                          <w:sz w:val="24"/>
                          <w:szCs w:val="24"/>
                        </w:rPr>
                        <w:t>2</w:t>
                      </w:r>
                      <w:r w:rsidR="00D9024E" w:rsidRPr="00457335">
                        <w:rPr>
                          <w:rFonts w:ascii="Times New Roman" w:hAnsi="Times New Roman" w:cs="Times New Roman"/>
                          <w:i/>
                          <w:iCs/>
                          <w:sz w:val="24"/>
                          <w:szCs w:val="24"/>
                        </w:rPr>
                        <w:t xml:space="preserve">. </w:t>
                      </w:r>
                    </w:p>
                    <w:p w14:paraId="6DD48934" w14:textId="2E1BB971" w:rsidR="00C24CF7" w:rsidRPr="00801ED4" w:rsidRDefault="00801ED4">
                      <w:pPr>
                        <w:rPr>
                          <w:rFonts w:ascii="Times New Roman" w:hAnsi="Times New Roman" w:cs="Times New Roman"/>
                          <w:i/>
                          <w:iCs/>
                          <w:sz w:val="24"/>
                          <w:szCs w:val="24"/>
                        </w:rPr>
                      </w:pPr>
                      <w:r w:rsidRPr="00801ED4">
                        <w:rPr>
                          <w:rFonts w:ascii="Times New Roman" w:hAnsi="Times New Roman" w:cs="Times New Roman"/>
                          <w:i/>
                          <w:iCs/>
                          <w:sz w:val="24"/>
                          <w:szCs w:val="24"/>
                        </w:rPr>
                        <w:t xml:space="preserve">Acceso a conexión en el hogar </w:t>
                      </w:r>
                      <w:r w:rsidR="00532929">
                        <w:rPr>
                          <w:rFonts w:ascii="Times New Roman" w:hAnsi="Times New Roman" w:cs="Times New Roman"/>
                          <w:i/>
                          <w:iCs/>
                          <w:sz w:val="24"/>
                          <w:szCs w:val="24"/>
                        </w:rPr>
                        <w:t xml:space="preserve">de los estudiantes </w:t>
                      </w:r>
                    </w:p>
                  </w:txbxContent>
                </v:textbox>
                <w10:wrap anchorx="margin"/>
              </v:shape>
            </w:pict>
          </mc:Fallback>
        </mc:AlternateContent>
      </w:r>
    </w:p>
    <w:p w14:paraId="363EC37E" w14:textId="13D688EB" w:rsidR="00C24CF7" w:rsidRDefault="00C24CF7">
      <w:pPr>
        <w:rPr>
          <w:noProof/>
        </w:rPr>
      </w:pPr>
    </w:p>
    <w:p w14:paraId="1543E75E" w14:textId="11586154" w:rsidR="00C24CF7" w:rsidRDefault="00801ED4">
      <w:pPr>
        <w:rPr>
          <w:noProof/>
        </w:rPr>
      </w:pPr>
      <w:r>
        <w:rPr>
          <w:noProof/>
        </w:rPr>
        <mc:AlternateContent>
          <mc:Choice Requires="wps">
            <w:drawing>
              <wp:anchor distT="0" distB="0" distL="114300" distR="114300" simplePos="0" relativeHeight="251746304" behindDoc="1" locked="0" layoutInCell="1" allowOverlap="1" wp14:anchorId="7E19EA7F" wp14:editId="73DA31AE">
                <wp:simplePos x="0" y="0"/>
                <wp:positionH relativeFrom="margin">
                  <wp:posOffset>-64052</wp:posOffset>
                </wp:positionH>
                <wp:positionV relativeFrom="paragraph">
                  <wp:posOffset>112809</wp:posOffset>
                </wp:positionV>
                <wp:extent cx="5969939" cy="2386247"/>
                <wp:effectExtent l="57150" t="19050" r="69215" b="90805"/>
                <wp:wrapNone/>
                <wp:docPr id="220189859" name="Rectángulo 48"/>
                <wp:cNvGraphicFramePr/>
                <a:graphic xmlns:a="http://schemas.openxmlformats.org/drawingml/2006/main">
                  <a:graphicData uri="http://schemas.microsoft.com/office/word/2010/wordprocessingShape">
                    <wps:wsp>
                      <wps:cNvSpPr/>
                      <wps:spPr>
                        <a:xfrm>
                          <a:off x="0" y="0"/>
                          <a:ext cx="5969939" cy="2386247"/>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CC512" id="Rectángulo 48" o:spid="_x0000_s1026" style="position:absolute;margin-left:-5.05pt;margin-top:8.9pt;width:470.05pt;height:187.9pt;z-index:-25157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" filled="f" strokecolor="#4579b8 [3044]">
                <v:shadow on="t" color="black" opacity="22937f" origin=",.5" offset="0,.63889mm"/>
                <w10:wrap anchorx="margin"/>
              </v:rect>
            </w:pict>
          </mc:Fallback>
        </mc:AlternateContent>
      </w:r>
    </w:p>
    <w:p w14:paraId="189DBF6F" w14:textId="373A50B3" w:rsidR="00527692" w:rsidRDefault="0035579F" w:rsidP="00445B9E">
      <w:pPr>
        <w:jc w:val="center"/>
      </w:pPr>
      <w:r>
        <w:rPr>
          <w:noProof/>
        </w:rPr>
        <mc:AlternateContent>
          <mc:Choice Requires="wps">
            <w:drawing>
              <wp:anchor distT="0" distB="0" distL="114300" distR="114300" simplePos="0" relativeHeight="251681792" behindDoc="0" locked="0" layoutInCell="1" allowOverlap="1" wp14:anchorId="0F6D92D9" wp14:editId="4C688373">
                <wp:simplePos x="0" y="0"/>
                <wp:positionH relativeFrom="column">
                  <wp:posOffset>172996</wp:posOffset>
                </wp:positionH>
                <wp:positionV relativeFrom="paragraph">
                  <wp:posOffset>175895</wp:posOffset>
                </wp:positionV>
                <wp:extent cx="3601941" cy="389614"/>
                <wp:effectExtent l="0" t="0" r="0" b="0"/>
                <wp:wrapNone/>
                <wp:docPr id="333777772" name="Cuadro de texto 4"/>
                <wp:cNvGraphicFramePr/>
                <a:graphic xmlns:a="http://schemas.openxmlformats.org/drawingml/2006/main">
                  <a:graphicData uri="http://schemas.microsoft.com/office/word/2010/wordprocessingShape">
                    <wps:wsp>
                      <wps:cNvSpPr txBox="1"/>
                      <wps:spPr>
                        <a:xfrm>
                          <a:off x="0" y="0"/>
                          <a:ext cx="3601941" cy="389614"/>
                        </a:xfrm>
                        <a:prstGeom prst="rect">
                          <a:avLst/>
                        </a:prstGeom>
                        <a:solidFill>
                          <a:schemeClr val="lt1"/>
                        </a:solidFill>
                        <a:ln w="6350">
                          <a:noFill/>
                        </a:ln>
                      </wps:spPr>
                      <wps:txbx>
                        <w:txbxContent>
                          <w:p w14:paraId="420B84E0" w14:textId="396BB8F6" w:rsidR="00C24CF7" w:rsidRPr="00532929" w:rsidRDefault="00532929">
                            <w:pPr>
                              <w:rPr>
                                <w:rFonts w:ascii="Times New Roman" w:hAnsi="Times New Roman" w:cs="Times New Roman"/>
                                <w:sz w:val="24"/>
                                <w:szCs w:val="24"/>
                              </w:rPr>
                            </w:pPr>
                            <w:r>
                              <w:rPr>
                                <w:rFonts w:ascii="Times New Roman" w:hAnsi="Times New Roman" w:cs="Times New Roman"/>
                                <w:sz w:val="24"/>
                                <w:szCs w:val="24"/>
                              </w:rPr>
                              <w:t>¿</w:t>
                            </w:r>
                            <w:r w:rsidRPr="00532929">
                              <w:rPr>
                                <w:rFonts w:ascii="Times New Roman" w:hAnsi="Times New Roman" w:cs="Times New Roman"/>
                                <w:sz w:val="24"/>
                                <w:szCs w:val="24"/>
                              </w:rPr>
                              <w:t>Tiene Conexión a internet en su hogar</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D92D9" id="_x0000_s1044" type="#_x0000_t202" style="position:absolute;left:0;text-align:left;margin-left:13.6pt;margin-top:13.85pt;width:283.6pt;height:30.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" fillcolor="white [3201]" stroked="f" strokeweight=".5pt">
                <v:textbox>
                  <w:txbxContent>
                    <w:p w14:paraId="420B84E0" w14:textId="396BB8F6" w:rsidR="00C24CF7" w:rsidRPr="00532929" w:rsidRDefault="00532929">
                      <w:pPr>
                        <w:rPr>
                          <w:rFonts w:ascii="Times New Roman" w:hAnsi="Times New Roman" w:cs="Times New Roman"/>
                          <w:sz w:val="24"/>
                          <w:szCs w:val="24"/>
                        </w:rPr>
                      </w:pPr>
                      <w:r>
                        <w:rPr>
                          <w:rFonts w:ascii="Times New Roman" w:hAnsi="Times New Roman" w:cs="Times New Roman"/>
                          <w:sz w:val="24"/>
                          <w:szCs w:val="24"/>
                        </w:rPr>
                        <w:t>¿</w:t>
                      </w:r>
                      <w:r w:rsidRPr="00532929">
                        <w:rPr>
                          <w:rFonts w:ascii="Times New Roman" w:hAnsi="Times New Roman" w:cs="Times New Roman"/>
                          <w:sz w:val="24"/>
                          <w:szCs w:val="24"/>
                        </w:rPr>
                        <w:t>Tiene Conexión a internet en su hogar</w:t>
                      </w:r>
                      <w:r>
                        <w:rPr>
                          <w:rFonts w:ascii="Times New Roman" w:hAnsi="Times New Roman" w:cs="Times New Roman"/>
                          <w:sz w:val="24"/>
                          <w:szCs w:val="24"/>
                        </w:rPr>
                        <w:t>?</w:t>
                      </w:r>
                    </w:p>
                  </w:txbxContent>
                </v:textbox>
              </v:shape>
            </w:pict>
          </mc:Fallback>
        </mc:AlternateContent>
      </w:r>
      <w:r w:rsidR="00097F29">
        <w:rPr>
          <w:noProof/>
        </w:rPr>
        <mc:AlternateContent>
          <mc:Choice Requires="wps">
            <w:drawing>
              <wp:anchor distT="0" distB="0" distL="114300" distR="114300" simplePos="0" relativeHeight="251688960" behindDoc="0" locked="0" layoutInCell="1" allowOverlap="1" wp14:anchorId="61341D2E" wp14:editId="524D217F">
                <wp:simplePos x="0" y="0"/>
                <wp:positionH relativeFrom="margin">
                  <wp:align>center</wp:align>
                </wp:positionH>
                <wp:positionV relativeFrom="paragraph">
                  <wp:posOffset>2312670</wp:posOffset>
                </wp:positionV>
                <wp:extent cx="5905500" cy="419100"/>
                <wp:effectExtent l="0" t="0" r="0" b="0"/>
                <wp:wrapNone/>
                <wp:docPr id="864219110" name="Cuadro de texto 7"/>
                <wp:cNvGraphicFramePr/>
                <a:graphic xmlns:a="http://schemas.openxmlformats.org/drawingml/2006/main">
                  <a:graphicData uri="http://schemas.microsoft.com/office/word/2010/wordprocessingShape">
                    <wps:wsp>
                      <wps:cNvSpPr txBox="1"/>
                      <wps:spPr>
                        <a:xfrm>
                          <a:off x="0" y="0"/>
                          <a:ext cx="5905500" cy="419100"/>
                        </a:xfrm>
                        <a:prstGeom prst="rect">
                          <a:avLst/>
                        </a:prstGeom>
                        <a:solidFill>
                          <a:schemeClr val="lt1"/>
                        </a:solidFill>
                        <a:ln w="6350">
                          <a:noFill/>
                        </a:ln>
                      </wps:spPr>
                      <wps:txbx>
                        <w:txbxContent>
                          <w:p w14:paraId="09857377" w14:textId="4147DBB2" w:rsidR="00097F29" w:rsidRPr="0010071F" w:rsidRDefault="00097F29" w:rsidP="00097F29">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36 estudiantes del Liceo Pacífico Sur (2026).</w:t>
                            </w:r>
                          </w:p>
                          <w:p w14:paraId="01D2FE94" w14:textId="77777777" w:rsidR="00097F29" w:rsidRDefault="00097F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41D2E" id="_x0000_s1045" type="#_x0000_t202" style="position:absolute;left:0;text-align:left;margin-left:0;margin-top:182.1pt;width:465pt;height:33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" fillcolor="white [3201]" stroked="f" strokeweight=".5pt">
                <v:textbox>
                  <w:txbxContent>
                    <w:p w14:paraId="09857377" w14:textId="4147DBB2" w:rsidR="00097F29" w:rsidRPr="0010071F" w:rsidRDefault="00097F29" w:rsidP="00097F29">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36 estudiantes del Liceo Pacífico Sur (2026).</w:t>
                      </w:r>
                    </w:p>
                    <w:p w14:paraId="01D2FE94" w14:textId="77777777" w:rsidR="00097F29" w:rsidRDefault="00097F29"/>
                  </w:txbxContent>
                </v:textbox>
                <w10:wrap anchorx="margin"/>
              </v:shape>
            </w:pict>
          </mc:Fallback>
        </mc:AlternateContent>
      </w:r>
      <w:r w:rsidR="00C24CF7">
        <w:rPr>
          <w:noProof/>
        </w:rPr>
        <mc:AlternateContent>
          <mc:Choice Requires="wps">
            <w:drawing>
              <wp:anchor distT="0" distB="0" distL="114300" distR="114300" simplePos="0" relativeHeight="251677696" behindDoc="0" locked="0" layoutInCell="1" allowOverlap="1" wp14:anchorId="4A59B565" wp14:editId="37FFD225">
                <wp:simplePos x="0" y="0"/>
                <wp:positionH relativeFrom="column">
                  <wp:posOffset>554990</wp:posOffset>
                </wp:positionH>
                <wp:positionV relativeFrom="paragraph">
                  <wp:posOffset>547370</wp:posOffset>
                </wp:positionV>
                <wp:extent cx="792480" cy="274320"/>
                <wp:effectExtent l="0" t="0" r="7620" b="0"/>
                <wp:wrapNone/>
                <wp:docPr id="2122819728" name="Cuadro de texto 4"/>
                <wp:cNvGraphicFramePr/>
                <a:graphic xmlns:a="http://schemas.openxmlformats.org/drawingml/2006/main">
                  <a:graphicData uri="http://schemas.microsoft.com/office/word/2010/wordprocessingShape">
                    <wps:wsp>
                      <wps:cNvSpPr txBox="1"/>
                      <wps:spPr>
                        <a:xfrm>
                          <a:off x="0" y="0"/>
                          <a:ext cx="792480" cy="274320"/>
                        </a:xfrm>
                        <a:prstGeom prst="rect">
                          <a:avLst/>
                        </a:prstGeom>
                        <a:solidFill>
                          <a:schemeClr val="lt1"/>
                        </a:solidFill>
                        <a:ln w="6350">
                          <a:noFill/>
                        </a:ln>
                      </wps:spPr>
                      <wps:txbx>
                        <w:txbxContent>
                          <w:p w14:paraId="17B65619" w14:textId="4978EF74" w:rsidR="00C24CF7" w:rsidRPr="00C24CF7" w:rsidRDefault="00C24CF7">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59B565" id="_x0000_s1046" type="#_x0000_t202" style="position:absolute;left:0;text-align:left;margin-left:43.7pt;margin-top:43.1pt;width:62.4pt;height:21.6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" fillcolor="white [3201]" stroked="f" strokeweight=".5pt">
                <v:textbox>
                  <w:txbxContent>
                    <w:p w14:paraId="17B65619" w14:textId="4978EF74" w:rsidR="00C24CF7" w:rsidRPr="00C24CF7" w:rsidRDefault="00C24CF7">
                      <w:pPr>
                        <w:rPr>
                          <w:i/>
                          <w:iCs/>
                        </w:rPr>
                      </w:pPr>
                    </w:p>
                  </w:txbxContent>
                </v:textbox>
              </v:shape>
            </w:pict>
          </mc:Fallback>
        </mc:AlternateContent>
      </w:r>
      <w:r w:rsidR="002F24FF" w:rsidRPr="00801ED4">
        <w:rPr>
          <w:noProof/>
          <w:sz w:val="24"/>
          <w:szCs w:val="24"/>
        </w:rPr>
        <w:drawing>
          <wp:inline distT="0" distB="0" distL="0" distR="0" wp14:anchorId="0E5C6458" wp14:editId="1E17D0FA">
            <wp:extent cx="5543418" cy="2209800"/>
            <wp:effectExtent l="0" t="0" r="635" b="0"/>
            <wp:docPr id="205323603" name="Imagen 3" descr="Forms response chart. Question title: ¿Tiene conexión a internet en su hogar? . Number of responses: 36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Tiene conexión a internet en su hogar? . Number of responses: 36 respons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62268" cy="2257178"/>
                    </a:xfrm>
                    <a:prstGeom prst="rect">
                      <a:avLst/>
                    </a:prstGeom>
                    <a:noFill/>
                    <a:ln>
                      <a:noFill/>
                    </a:ln>
                  </pic:spPr>
                </pic:pic>
              </a:graphicData>
            </a:graphic>
          </wp:inline>
        </w:drawing>
      </w:r>
    </w:p>
    <w:p w14:paraId="1B6ED537" w14:textId="77777777" w:rsidR="00527692" w:rsidRDefault="00527692"/>
    <w:p w14:paraId="5736139F" w14:textId="77777777" w:rsidR="00527692" w:rsidRDefault="00527692"/>
    <w:p w14:paraId="7CFF59D6" w14:textId="2A1581E6" w:rsidR="00527692" w:rsidRDefault="00877994">
      <w:r>
        <w:rPr>
          <w:noProof/>
        </w:rPr>
        <mc:AlternateContent>
          <mc:Choice Requires="wps">
            <w:drawing>
              <wp:anchor distT="0" distB="0" distL="114300" distR="114300" simplePos="0" relativeHeight="251687936" behindDoc="0" locked="0" layoutInCell="1" allowOverlap="1" wp14:anchorId="6DA381A2" wp14:editId="7EAE8121">
                <wp:simplePos x="0" y="0"/>
                <wp:positionH relativeFrom="margin">
                  <wp:align>left</wp:align>
                </wp:positionH>
                <wp:positionV relativeFrom="paragraph">
                  <wp:posOffset>-404495</wp:posOffset>
                </wp:positionV>
                <wp:extent cx="5358572" cy="552616"/>
                <wp:effectExtent l="0" t="0" r="0" b="0"/>
                <wp:wrapNone/>
                <wp:docPr id="240923940" name="Cuadro de texto 4"/>
                <wp:cNvGraphicFramePr/>
                <a:graphic xmlns:a="http://schemas.openxmlformats.org/drawingml/2006/main">
                  <a:graphicData uri="http://schemas.microsoft.com/office/word/2010/wordprocessingShape">
                    <wps:wsp>
                      <wps:cNvSpPr txBox="1"/>
                      <wps:spPr>
                        <a:xfrm>
                          <a:off x="0" y="0"/>
                          <a:ext cx="5358572" cy="552616"/>
                        </a:xfrm>
                        <a:prstGeom prst="rect">
                          <a:avLst/>
                        </a:prstGeom>
                        <a:solidFill>
                          <a:schemeClr val="lt1"/>
                        </a:solidFill>
                        <a:ln w="6350">
                          <a:noFill/>
                        </a:ln>
                      </wps:spPr>
                      <wps:txbx>
                        <w:txbxContent>
                          <w:p w14:paraId="4CAE9BB1" w14:textId="59C958F1" w:rsidR="00B155AA" w:rsidRDefault="00877994">
                            <w:pPr>
                              <w:rPr>
                                <w:rFonts w:ascii="Times New Roman" w:hAnsi="Times New Roman" w:cs="Times New Roman"/>
                                <w:i/>
                                <w:iCs/>
                                <w:sz w:val="24"/>
                                <w:szCs w:val="24"/>
                              </w:rPr>
                            </w:pPr>
                            <w:r>
                              <w:rPr>
                                <w:rFonts w:ascii="Times New Roman" w:hAnsi="Times New Roman" w:cs="Times New Roman"/>
                                <w:i/>
                                <w:iCs/>
                                <w:sz w:val="24"/>
                                <w:szCs w:val="24"/>
                              </w:rPr>
                              <w:t>Figura 3</w:t>
                            </w:r>
                            <w:r w:rsidR="00445B9E">
                              <w:rPr>
                                <w:rFonts w:ascii="Times New Roman" w:hAnsi="Times New Roman" w:cs="Times New Roman"/>
                                <w:i/>
                                <w:iCs/>
                                <w:sz w:val="24"/>
                                <w:szCs w:val="24"/>
                              </w:rPr>
                              <w:t xml:space="preserve"> </w:t>
                            </w:r>
                            <w:r w:rsidR="00527692" w:rsidRPr="00527692">
                              <w:rPr>
                                <w:rFonts w:ascii="Times New Roman" w:hAnsi="Times New Roman" w:cs="Times New Roman"/>
                                <w:i/>
                                <w:iCs/>
                                <w:sz w:val="24"/>
                                <w:szCs w:val="24"/>
                              </w:rPr>
                              <w:t xml:space="preserve"> </w:t>
                            </w:r>
                          </w:p>
                          <w:p w14:paraId="2C5FC47E" w14:textId="6197A5EC" w:rsidR="007056FE" w:rsidRPr="00527692" w:rsidRDefault="00527692">
                            <w:pPr>
                              <w:rPr>
                                <w:rFonts w:ascii="Times New Roman" w:hAnsi="Times New Roman" w:cs="Times New Roman"/>
                                <w:i/>
                                <w:iCs/>
                                <w:sz w:val="24"/>
                                <w:szCs w:val="24"/>
                              </w:rPr>
                            </w:pPr>
                            <w:r w:rsidRPr="00527692">
                              <w:rPr>
                                <w:rFonts w:ascii="Times New Roman" w:hAnsi="Times New Roman" w:cs="Times New Roman"/>
                                <w:i/>
                                <w:iCs/>
                                <w:sz w:val="24"/>
                                <w:szCs w:val="24"/>
                              </w:rPr>
                              <w:t xml:space="preserve">Tenencia de dispositivos tecnológicos </w:t>
                            </w:r>
                            <w:r w:rsidR="00CF43CB">
                              <w:rPr>
                                <w:rFonts w:ascii="Times New Roman" w:hAnsi="Times New Roman" w:cs="Times New Roman"/>
                                <w:i/>
                                <w:iCs/>
                                <w:sz w:val="24"/>
                                <w:szCs w:val="24"/>
                              </w:rPr>
                              <w:t>por parte de los estudiantes</w:t>
                            </w:r>
                            <w:r w:rsidRPr="00527692">
                              <w:rPr>
                                <w:rFonts w:ascii="Times New Roman" w:hAnsi="Times New Roman" w:cs="Times New Roman"/>
                                <w:i/>
                                <w:iCs/>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381A2" id="_x0000_s1047" type="#_x0000_t202" style="position:absolute;margin-left:0;margin-top:-31.85pt;width:421.95pt;height:43.5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" fillcolor="white [3201]" stroked="f" strokeweight=".5pt">
                <v:textbox>
                  <w:txbxContent>
                    <w:p w14:paraId="4CAE9BB1" w14:textId="59C958F1" w:rsidR="00B155AA" w:rsidRDefault="00877994">
                      <w:pPr>
                        <w:rPr>
                          <w:rFonts w:ascii="Times New Roman" w:hAnsi="Times New Roman" w:cs="Times New Roman"/>
                          <w:i/>
                          <w:iCs/>
                          <w:sz w:val="24"/>
                          <w:szCs w:val="24"/>
                        </w:rPr>
                      </w:pPr>
                      <w:r>
                        <w:rPr>
                          <w:rFonts w:ascii="Times New Roman" w:hAnsi="Times New Roman" w:cs="Times New Roman"/>
                          <w:i/>
                          <w:iCs/>
                          <w:sz w:val="24"/>
                          <w:szCs w:val="24"/>
                        </w:rPr>
                        <w:t>Figura 3</w:t>
                      </w:r>
                      <w:r w:rsidR="00445B9E">
                        <w:rPr>
                          <w:rFonts w:ascii="Times New Roman" w:hAnsi="Times New Roman" w:cs="Times New Roman"/>
                          <w:i/>
                          <w:iCs/>
                          <w:sz w:val="24"/>
                          <w:szCs w:val="24"/>
                        </w:rPr>
                        <w:t xml:space="preserve"> </w:t>
                      </w:r>
                      <w:r w:rsidR="00527692" w:rsidRPr="00527692">
                        <w:rPr>
                          <w:rFonts w:ascii="Times New Roman" w:hAnsi="Times New Roman" w:cs="Times New Roman"/>
                          <w:i/>
                          <w:iCs/>
                          <w:sz w:val="24"/>
                          <w:szCs w:val="24"/>
                        </w:rPr>
                        <w:t xml:space="preserve"> </w:t>
                      </w:r>
                    </w:p>
                    <w:p w14:paraId="2C5FC47E" w14:textId="6197A5EC" w:rsidR="007056FE" w:rsidRPr="00527692" w:rsidRDefault="00527692">
                      <w:pPr>
                        <w:rPr>
                          <w:rFonts w:ascii="Times New Roman" w:hAnsi="Times New Roman" w:cs="Times New Roman"/>
                          <w:i/>
                          <w:iCs/>
                          <w:sz w:val="24"/>
                          <w:szCs w:val="24"/>
                        </w:rPr>
                      </w:pPr>
                      <w:r w:rsidRPr="00527692">
                        <w:rPr>
                          <w:rFonts w:ascii="Times New Roman" w:hAnsi="Times New Roman" w:cs="Times New Roman"/>
                          <w:i/>
                          <w:iCs/>
                          <w:sz w:val="24"/>
                          <w:szCs w:val="24"/>
                        </w:rPr>
                        <w:t xml:space="preserve">Tenencia de dispositivos tecnológicos </w:t>
                      </w:r>
                      <w:r w:rsidR="00CF43CB">
                        <w:rPr>
                          <w:rFonts w:ascii="Times New Roman" w:hAnsi="Times New Roman" w:cs="Times New Roman"/>
                          <w:i/>
                          <w:iCs/>
                          <w:sz w:val="24"/>
                          <w:szCs w:val="24"/>
                        </w:rPr>
                        <w:t>por parte de los estudiantes</w:t>
                      </w:r>
                      <w:r w:rsidRPr="00527692">
                        <w:rPr>
                          <w:rFonts w:ascii="Times New Roman" w:hAnsi="Times New Roman" w:cs="Times New Roman"/>
                          <w:i/>
                          <w:iCs/>
                          <w:sz w:val="24"/>
                          <w:szCs w:val="24"/>
                        </w:rPr>
                        <w:t xml:space="preserve"> </w:t>
                      </w:r>
                    </w:p>
                  </w:txbxContent>
                </v:textbox>
                <w10:wrap anchorx="margin"/>
              </v:shape>
            </w:pict>
          </mc:Fallback>
        </mc:AlternateContent>
      </w:r>
    </w:p>
    <w:p w14:paraId="7C6FB598" w14:textId="79C2326D" w:rsidR="007056FE" w:rsidRDefault="00097F29">
      <w:r>
        <w:rPr>
          <w:noProof/>
        </w:rPr>
        <mc:AlternateContent>
          <mc:Choice Requires="wps">
            <w:drawing>
              <wp:anchor distT="0" distB="0" distL="114300" distR="114300" simplePos="0" relativeHeight="251693056" behindDoc="0" locked="0" layoutInCell="1" allowOverlap="1" wp14:anchorId="0543D8EF" wp14:editId="1F2A4040">
                <wp:simplePos x="0" y="0"/>
                <wp:positionH relativeFrom="margin">
                  <wp:align>left</wp:align>
                </wp:positionH>
                <wp:positionV relativeFrom="paragraph">
                  <wp:posOffset>2196465</wp:posOffset>
                </wp:positionV>
                <wp:extent cx="5905500" cy="419100"/>
                <wp:effectExtent l="0" t="0" r="0" b="0"/>
                <wp:wrapNone/>
                <wp:docPr id="1336467433" name="Cuadro de texto 7"/>
                <wp:cNvGraphicFramePr/>
                <a:graphic xmlns:a="http://schemas.openxmlformats.org/drawingml/2006/main">
                  <a:graphicData uri="http://schemas.microsoft.com/office/word/2010/wordprocessingShape">
                    <wps:wsp>
                      <wps:cNvSpPr txBox="1"/>
                      <wps:spPr>
                        <a:xfrm>
                          <a:off x="0" y="0"/>
                          <a:ext cx="5905500" cy="419100"/>
                        </a:xfrm>
                        <a:prstGeom prst="rect">
                          <a:avLst/>
                        </a:prstGeom>
                        <a:solidFill>
                          <a:schemeClr val="lt1"/>
                        </a:solidFill>
                        <a:ln w="6350">
                          <a:noFill/>
                        </a:ln>
                      </wps:spPr>
                      <wps:txbx>
                        <w:txbxContent>
                          <w:p w14:paraId="58BA3DDA" w14:textId="77777777" w:rsidR="00097F29" w:rsidRPr="0010071F" w:rsidRDefault="00097F29" w:rsidP="00097F29">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36 estudiantes del Liceo Pacífico Sur (2026).</w:t>
                            </w:r>
                          </w:p>
                          <w:p w14:paraId="7BE3CB41" w14:textId="77777777" w:rsidR="00097F29" w:rsidRDefault="00097F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3D8EF" id="_x0000_s1048" type="#_x0000_t202" style="position:absolute;margin-left:0;margin-top:172.95pt;width:465pt;height:33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" fillcolor="white [3201]" stroked="f" strokeweight=".5pt">
                <v:textbox>
                  <w:txbxContent>
                    <w:p w14:paraId="58BA3DDA" w14:textId="77777777" w:rsidR="00097F29" w:rsidRPr="0010071F" w:rsidRDefault="00097F29" w:rsidP="00097F29">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36 estudiantes del Liceo Pacífico Sur (2026).</w:t>
                      </w:r>
                    </w:p>
                    <w:p w14:paraId="7BE3CB41" w14:textId="77777777" w:rsidR="00097F29" w:rsidRDefault="00097F29"/>
                  </w:txbxContent>
                </v:textbox>
                <w10:wrap anchorx="margin"/>
              </v:shape>
            </w:pict>
          </mc:Fallback>
        </mc:AlternateContent>
      </w:r>
      <w:r w:rsidR="007056FE">
        <w:rPr>
          <w:noProof/>
        </w:rPr>
        <w:drawing>
          <wp:inline distT="0" distB="0" distL="0" distR="0" wp14:anchorId="595EC122" wp14:editId="2F2C9147">
            <wp:extent cx="5372100" cy="2179320"/>
            <wp:effectExtent l="0" t="0" r="0" b="11430"/>
            <wp:docPr id="197995273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CE670BF" w14:textId="77777777" w:rsidR="00097F29" w:rsidRDefault="00097F29"/>
    <w:p w14:paraId="23D6FAF1" w14:textId="065CFB8D" w:rsidR="00097F29" w:rsidRDefault="00097F29"/>
    <w:p w14:paraId="25109019" w14:textId="77777777" w:rsidR="007F3F7D" w:rsidRDefault="007F3F7D"/>
    <w:p w14:paraId="1D373DAE" w14:textId="4A3DA8DC" w:rsidR="00097F29" w:rsidRDefault="00877994">
      <w:r>
        <w:rPr>
          <w:noProof/>
        </w:rPr>
        <mc:AlternateContent>
          <mc:Choice Requires="wps">
            <w:drawing>
              <wp:anchor distT="0" distB="0" distL="114300" distR="114300" simplePos="0" relativeHeight="251759616" behindDoc="0" locked="0" layoutInCell="1" allowOverlap="1" wp14:anchorId="3B9B3486" wp14:editId="38166115">
                <wp:simplePos x="0" y="0"/>
                <wp:positionH relativeFrom="margin">
                  <wp:align>left</wp:align>
                </wp:positionH>
                <wp:positionV relativeFrom="paragraph">
                  <wp:posOffset>158750</wp:posOffset>
                </wp:positionV>
                <wp:extent cx="5358572" cy="552616"/>
                <wp:effectExtent l="0" t="0" r="0" b="0"/>
                <wp:wrapNone/>
                <wp:docPr id="1167778387" name="Cuadro de texto 4"/>
                <wp:cNvGraphicFramePr/>
                <a:graphic xmlns:a="http://schemas.openxmlformats.org/drawingml/2006/main">
                  <a:graphicData uri="http://schemas.microsoft.com/office/word/2010/wordprocessingShape">
                    <wps:wsp>
                      <wps:cNvSpPr txBox="1"/>
                      <wps:spPr>
                        <a:xfrm>
                          <a:off x="0" y="0"/>
                          <a:ext cx="5358572" cy="552616"/>
                        </a:xfrm>
                        <a:prstGeom prst="rect">
                          <a:avLst/>
                        </a:prstGeom>
                        <a:solidFill>
                          <a:schemeClr val="lt1"/>
                        </a:solidFill>
                        <a:ln w="6350">
                          <a:noFill/>
                        </a:ln>
                      </wps:spPr>
                      <wps:txbx>
                        <w:txbxContent>
                          <w:p w14:paraId="2087D533" w14:textId="1115D90B" w:rsidR="0035579F" w:rsidRDefault="00A41DE0" w:rsidP="0035579F">
                            <w:pPr>
                              <w:rPr>
                                <w:rFonts w:ascii="Times New Roman" w:hAnsi="Times New Roman" w:cs="Times New Roman"/>
                                <w:i/>
                                <w:iCs/>
                                <w:sz w:val="24"/>
                                <w:szCs w:val="24"/>
                              </w:rPr>
                            </w:pPr>
                            <w:r w:rsidRPr="00877994">
                              <w:rPr>
                                <w:rFonts w:ascii="Times New Roman" w:hAnsi="Times New Roman" w:cs="Times New Roman"/>
                                <w:i/>
                                <w:iCs/>
                                <w:sz w:val="24"/>
                                <w:szCs w:val="24"/>
                              </w:rPr>
                              <w:t>Figura</w:t>
                            </w:r>
                            <w:r w:rsidR="00877994" w:rsidRPr="00877994">
                              <w:rPr>
                                <w:rFonts w:ascii="Times New Roman" w:hAnsi="Times New Roman" w:cs="Times New Roman"/>
                                <w:i/>
                                <w:iCs/>
                                <w:sz w:val="24"/>
                                <w:szCs w:val="24"/>
                              </w:rPr>
                              <w:t xml:space="preserve"> 4</w:t>
                            </w:r>
                          </w:p>
                          <w:p w14:paraId="3272E2C6" w14:textId="6786308F" w:rsidR="00A41DE0" w:rsidRPr="000421AD" w:rsidRDefault="00A41DE0" w:rsidP="0035579F">
                            <w:pPr>
                              <w:rPr>
                                <w:rFonts w:ascii="Times New Roman" w:hAnsi="Times New Roman" w:cs="Times New Roman"/>
                                <w:i/>
                                <w:iCs/>
                                <w:sz w:val="24"/>
                                <w:szCs w:val="24"/>
                              </w:rPr>
                            </w:pPr>
                            <w:r w:rsidRPr="000421AD">
                              <w:rPr>
                                <w:rFonts w:ascii="Times New Roman" w:hAnsi="Times New Roman" w:cs="Times New Roman"/>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Percepción digital de los estudiantes del </w:t>
                            </w:r>
                            <w:r w:rsidR="000421AD" w:rsidRPr="000421AD">
                              <w:rPr>
                                <w:rFonts w:ascii="Times New Roman" w:hAnsi="Times New Roman" w:cs="Times New Roman"/>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0421AD">
                              <w:rPr>
                                <w:rFonts w:ascii="Times New Roman" w:hAnsi="Times New Roman" w:cs="Times New Roman"/>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iceo Pacifico Sur </w:t>
                            </w:r>
                          </w:p>
                          <w:p w14:paraId="6379D375" w14:textId="7C728F48" w:rsidR="00A41DE0" w:rsidRPr="00527692" w:rsidRDefault="00A41DE0" w:rsidP="00A41DE0">
                            <w:pPr>
                              <w:rPr>
                                <w:rFonts w:ascii="Times New Roman" w:hAnsi="Times New Roman" w:cs="Times New Roman"/>
                                <w:i/>
                                <w:iCs/>
                                <w:sz w:val="24"/>
                                <w:szCs w:val="24"/>
                              </w:rPr>
                            </w:pPr>
                            <w:proofErr w:type="gramStart"/>
                            <w:r>
                              <w:rPr>
                                <w:rFonts w:ascii="Times New Roman" w:hAnsi="Times New Roman" w:cs="Times New Roman"/>
                                <w:i/>
                                <w:iCs/>
                                <w:sz w:val="24"/>
                                <w:szCs w:val="24"/>
                              </w:rPr>
                              <w:t>.académicos</w:t>
                            </w:r>
                            <w:proofErr w:type="gramEnd"/>
                            <w:r>
                              <w:rPr>
                                <w:rFonts w:ascii="Times New Roman" w:hAnsi="Times New Roman" w:cs="Times New Roman"/>
                                <w:i/>
                                <w:iCs/>
                                <w:sz w:val="24"/>
                                <w:szCs w:val="24"/>
                              </w:rPr>
                              <w:t xml:space="preserve">  realizar trabajos </w:t>
                            </w:r>
                            <w:proofErr w:type="spellStart"/>
                            <w:r>
                              <w:rPr>
                                <w:rFonts w:ascii="Times New Roman" w:hAnsi="Times New Roman" w:cs="Times New Roman"/>
                                <w:i/>
                                <w:iCs/>
                                <w:sz w:val="24"/>
                                <w:szCs w:val="24"/>
                              </w:rPr>
                              <w:t>studiantes</w:t>
                            </w:r>
                            <w:proofErr w:type="spellEnd"/>
                            <w:r w:rsidRPr="00527692">
                              <w:rPr>
                                <w:rFonts w:ascii="Times New Roman" w:hAnsi="Times New Roman" w:cs="Times New Roman"/>
                                <w:i/>
                                <w:iCs/>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B3486" id="_x0000_s1049" type="#_x0000_t202" style="position:absolute;margin-left:0;margin-top:12.5pt;width:421.95pt;height:43.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" fillcolor="white [3201]" stroked="f" strokeweight=".5pt">
                <v:textbox>
                  <w:txbxContent>
                    <w:p w14:paraId="2087D533" w14:textId="1115D90B" w:rsidR="0035579F" w:rsidRDefault="00A41DE0" w:rsidP="0035579F">
                      <w:pPr>
                        <w:rPr>
                          <w:rFonts w:ascii="Times New Roman" w:hAnsi="Times New Roman" w:cs="Times New Roman"/>
                          <w:i/>
                          <w:iCs/>
                          <w:sz w:val="24"/>
                          <w:szCs w:val="24"/>
                        </w:rPr>
                      </w:pPr>
                      <w:r w:rsidRPr="00877994">
                        <w:rPr>
                          <w:rFonts w:ascii="Times New Roman" w:hAnsi="Times New Roman" w:cs="Times New Roman"/>
                          <w:i/>
                          <w:iCs/>
                          <w:sz w:val="24"/>
                          <w:szCs w:val="24"/>
                        </w:rPr>
                        <w:t>Figura</w:t>
                      </w:r>
                      <w:r w:rsidR="00877994" w:rsidRPr="00877994">
                        <w:rPr>
                          <w:rFonts w:ascii="Times New Roman" w:hAnsi="Times New Roman" w:cs="Times New Roman"/>
                          <w:i/>
                          <w:iCs/>
                          <w:sz w:val="24"/>
                          <w:szCs w:val="24"/>
                        </w:rPr>
                        <w:t xml:space="preserve"> 4</w:t>
                      </w:r>
                    </w:p>
                    <w:p w14:paraId="3272E2C6" w14:textId="6786308F" w:rsidR="00A41DE0" w:rsidRPr="000421AD" w:rsidRDefault="00A41DE0" w:rsidP="0035579F">
                      <w:pPr>
                        <w:rPr>
                          <w:rFonts w:ascii="Times New Roman" w:hAnsi="Times New Roman" w:cs="Times New Roman"/>
                          <w:i/>
                          <w:iCs/>
                          <w:sz w:val="24"/>
                          <w:szCs w:val="24"/>
                        </w:rPr>
                      </w:pPr>
                      <w:r w:rsidRPr="000421AD">
                        <w:rPr>
                          <w:rFonts w:ascii="Times New Roman" w:hAnsi="Times New Roman" w:cs="Times New Roman"/>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Percepción digital de los estudiantes del </w:t>
                      </w:r>
                      <w:r w:rsidR="000421AD" w:rsidRPr="000421AD">
                        <w:rPr>
                          <w:rFonts w:ascii="Times New Roman" w:hAnsi="Times New Roman" w:cs="Times New Roman"/>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0421AD">
                        <w:rPr>
                          <w:rFonts w:ascii="Times New Roman" w:hAnsi="Times New Roman" w:cs="Times New Roman"/>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iceo Pacifico Sur </w:t>
                      </w:r>
                    </w:p>
                    <w:p w14:paraId="6379D375" w14:textId="7C728F48" w:rsidR="00A41DE0" w:rsidRPr="00527692" w:rsidRDefault="00A41DE0" w:rsidP="00A41DE0">
                      <w:pPr>
                        <w:rPr>
                          <w:rFonts w:ascii="Times New Roman" w:hAnsi="Times New Roman" w:cs="Times New Roman"/>
                          <w:i/>
                          <w:iCs/>
                          <w:sz w:val="24"/>
                          <w:szCs w:val="24"/>
                        </w:rPr>
                      </w:pPr>
                      <w:proofErr w:type="gramStart"/>
                      <w:r>
                        <w:rPr>
                          <w:rFonts w:ascii="Times New Roman" w:hAnsi="Times New Roman" w:cs="Times New Roman"/>
                          <w:i/>
                          <w:iCs/>
                          <w:sz w:val="24"/>
                          <w:szCs w:val="24"/>
                        </w:rPr>
                        <w:t>.académicos</w:t>
                      </w:r>
                      <w:proofErr w:type="gramEnd"/>
                      <w:r>
                        <w:rPr>
                          <w:rFonts w:ascii="Times New Roman" w:hAnsi="Times New Roman" w:cs="Times New Roman"/>
                          <w:i/>
                          <w:iCs/>
                          <w:sz w:val="24"/>
                          <w:szCs w:val="24"/>
                        </w:rPr>
                        <w:t xml:space="preserve">  realizar trabajos </w:t>
                      </w:r>
                      <w:proofErr w:type="spellStart"/>
                      <w:r>
                        <w:rPr>
                          <w:rFonts w:ascii="Times New Roman" w:hAnsi="Times New Roman" w:cs="Times New Roman"/>
                          <w:i/>
                          <w:iCs/>
                          <w:sz w:val="24"/>
                          <w:szCs w:val="24"/>
                        </w:rPr>
                        <w:t>studiantes</w:t>
                      </w:r>
                      <w:proofErr w:type="spellEnd"/>
                      <w:r w:rsidRPr="00527692">
                        <w:rPr>
                          <w:rFonts w:ascii="Times New Roman" w:hAnsi="Times New Roman" w:cs="Times New Roman"/>
                          <w:i/>
                          <w:iCs/>
                          <w:sz w:val="24"/>
                          <w:szCs w:val="24"/>
                        </w:rPr>
                        <w:t xml:space="preserve"> </w:t>
                      </w:r>
                    </w:p>
                  </w:txbxContent>
                </v:textbox>
                <w10:wrap anchorx="margin"/>
              </v:shape>
            </w:pict>
          </mc:Fallback>
        </mc:AlternateContent>
      </w:r>
    </w:p>
    <w:p w14:paraId="778CE7A3" w14:textId="77777777" w:rsidR="00097F29" w:rsidRDefault="00097F29"/>
    <w:p w14:paraId="42A85746" w14:textId="29089B61" w:rsidR="00097F29" w:rsidRDefault="00097F29"/>
    <w:p w14:paraId="711C9026" w14:textId="6380A1B6" w:rsidR="00097F29" w:rsidRDefault="00CF43CB">
      <w:r>
        <w:rPr>
          <w:noProof/>
        </w:rPr>
        <mc:AlternateContent>
          <mc:Choice Requires="wps">
            <w:drawing>
              <wp:anchor distT="0" distB="0" distL="114300" distR="114300" simplePos="0" relativeHeight="251748352" behindDoc="1" locked="0" layoutInCell="1" allowOverlap="1" wp14:anchorId="2847CED3" wp14:editId="7F1569D2">
                <wp:simplePos x="0" y="0"/>
                <wp:positionH relativeFrom="column">
                  <wp:posOffset>-32247</wp:posOffset>
                </wp:positionH>
                <wp:positionV relativeFrom="paragraph">
                  <wp:posOffset>24544</wp:posOffset>
                </wp:positionV>
                <wp:extent cx="6615430" cy="2676442"/>
                <wp:effectExtent l="57150" t="19050" r="71120" b="86360"/>
                <wp:wrapNone/>
                <wp:docPr id="844042114" name="Rectángulo 51"/>
                <wp:cNvGraphicFramePr/>
                <a:graphic xmlns:a="http://schemas.openxmlformats.org/drawingml/2006/main">
                  <a:graphicData uri="http://schemas.microsoft.com/office/word/2010/wordprocessingShape">
                    <wps:wsp>
                      <wps:cNvSpPr/>
                      <wps:spPr>
                        <a:xfrm>
                          <a:off x="0" y="0"/>
                          <a:ext cx="6615430" cy="2676442"/>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B8A0BD" id="Rectángulo 51" o:spid="_x0000_s1026" style="position:absolute;margin-left:-2.55pt;margin-top:1.95pt;width:520.9pt;height:210.75pt;z-index:-251568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" fillcolor="white [3212]" strokecolor="#4579b8 [3044]">
                <v:shadow on="t" color="black" opacity="22937f" origin=",.5" offset="0,.63889mm"/>
              </v:rect>
            </w:pict>
          </mc:Fallback>
        </mc:AlternateContent>
      </w:r>
    </w:p>
    <w:p w14:paraId="1EAD19A8" w14:textId="3E8C0AEF" w:rsidR="002D48B3" w:rsidRDefault="007C7F75">
      <w:r>
        <w:rPr>
          <w:noProof/>
        </w:rPr>
        <mc:AlternateContent>
          <mc:Choice Requires="wps">
            <w:drawing>
              <wp:anchor distT="0" distB="0" distL="114300" distR="114300" simplePos="0" relativeHeight="251768832" behindDoc="0" locked="0" layoutInCell="1" allowOverlap="1" wp14:anchorId="0ADF3B63" wp14:editId="7C496B3D">
                <wp:simplePos x="0" y="0"/>
                <wp:positionH relativeFrom="margin">
                  <wp:posOffset>3639765</wp:posOffset>
                </wp:positionH>
                <wp:positionV relativeFrom="paragraph">
                  <wp:posOffset>1850306</wp:posOffset>
                </wp:positionV>
                <wp:extent cx="1089025" cy="556591"/>
                <wp:effectExtent l="0" t="0" r="0" b="0"/>
                <wp:wrapNone/>
                <wp:docPr id="923446383" name="Cuadro de texto 54"/>
                <wp:cNvGraphicFramePr/>
                <a:graphic xmlns:a="http://schemas.openxmlformats.org/drawingml/2006/main">
                  <a:graphicData uri="http://schemas.microsoft.com/office/word/2010/wordprocessingShape">
                    <wps:wsp>
                      <wps:cNvSpPr txBox="1"/>
                      <wps:spPr>
                        <a:xfrm>
                          <a:off x="0" y="0"/>
                          <a:ext cx="1089025" cy="556591"/>
                        </a:xfrm>
                        <a:prstGeom prst="rect">
                          <a:avLst/>
                        </a:prstGeom>
                        <a:solidFill>
                          <a:schemeClr val="lt1"/>
                        </a:solidFill>
                        <a:ln w="6350">
                          <a:noFill/>
                        </a:ln>
                      </wps:spPr>
                      <wps:txbx>
                        <w:txbxContent>
                          <w:p w14:paraId="739FEA84" w14:textId="279D7AB1" w:rsidR="007C7F75" w:rsidRPr="007C7F75" w:rsidRDefault="007C7F75" w:rsidP="007C7F75">
                            <w:pPr>
                              <w:spacing w:after="0" w:line="240" w:lineRule="auto"/>
                              <w:rPr>
                                <w:sz w:val="18"/>
                                <w:szCs w:val="18"/>
                              </w:rPr>
                            </w:pPr>
                            <w:r w:rsidRPr="00857744">
                              <w:rPr>
                                <w:rFonts w:ascii="Times New Roman" w:eastAsia="Times New Roman" w:hAnsi="Times New Roman" w:cs="Times New Roman"/>
                                <w:color w:val="000000"/>
                                <w:sz w:val="16"/>
                                <w:szCs w:val="16"/>
                              </w:rPr>
                              <w:t>El internet del Liceo Pacífico Sur es rápido y funcional para mis estudios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F3B63" id="Cuadro de texto 54" o:spid="_x0000_s1050" type="#_x0000_t202" style="position:absolute;margin-left:286.6pt;margin-top:145.7pt;width:85.75pt;height:43.8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" fillcolor="white [3201]" stroked="f" strokeweight=".5pt">
                <v:textbox>
                  <w:txbxContent>
                    <w:p w14:paraId="739FEA84" w14:textId="279D7AB1" w:rsidR="007C7F75" w:rsidRPr="007C7F75" w:rsidRDefault="007C7F75" w:rsidP="007C7F75">
                      <w:pPr>
                        <w:spacing w:after="0" w:line="240" w:lineRule="auto"/>
                        <w:rPr>
                          <w:sz w:val="18"/>
                          <w:szCs w:val="18"/>
                        </w:rPr>
                      </w:pPr>
                      <w:r w:rsidRPr="00857744">
                        <w:rPr>
                          <w:rFonts w:ascii="Times New Roman" w:eastAsia="Times New Roman" w:hAnsi="Times New Roman" w:cs="Times New Roman"/>
                          <w:color w:val="000000"/>
                          <w:sz w:val="16"/>
                          <w:szCs w:val="16"/>
                        </w:rPr>
                        <w:t>El internet del Liceo Pacífico Sur es rápido y funcional para mis estudios</w:t>
                      </w:r>
                    </w:p>
                  </w:txbxContent>
                </v:textbox>
                <w10:wrap anchorx="margin"/>
              </v:shape>
            </w:pict>
          </mc:Fallback>
        </mc:AlternateContent>
      </w:r>
      <w:r>
        <w:rPr>
          <w:noProof/>
        </w:rPr>
        <mc:AlternateContent>
          <mc:Choice Requires="wps">
            <w:drawing>
              <wp:anchor distT="0" distB="0" distL="114300" distR="114300" simplePos="0" relativeHeight="251770880" behindDoc="0" locked="0" layoutInCell="1" allowOverlap="1" wp14:anchorId="4F3E79BD" wp14:editId="1840D33E">
                <wp:simplePos x="0" y="0"/>
                <wp:positionH relativeFrom="margin">
                  <wp:posOffset>4880168</wp:posOffset>
                </wp:positionH>
                <wp:positionV relativeFrom="paragraph">
                  <wp:posOffset>1858258</wp:posOffset>
                </wp:positionV>
                <wp:extent cx="1208599" cy="572494"/>
                <wp:effectExtent l="0" t="0" r="0" b="0"/>
                <wp:wrapNone/>
                <wp:docPr id="426799270" name="Cuadro de texto 54"/>
                <wp:cNvGraphicFramePr/>
                <a:graphic xmlns:a="http://schemas.openxmlformats.org/drawingml/2006/main">
                  <a:graphicData uri="http://schemas.microsoft.com/office/word/2010/wordprocessingShape">
                    <wps:wsp>
                      <wps:cNvSpPr txBox="1"/>
                      <wps:spPr>
                        <a:xfrm>
                          <a:off x="0" y="0"/>
                          <a:ext cx="1208599" cy="572494"/>
                        </a:xfrm>
                        <a:prstGeom prst="rect">
                          <a:avLst/>
                        </a:prstGeom>
                        <a:solidFill>
                          <a:schemeClr val="lt1"/>
                        </a:solidFill>
                        <a:ln w="6350">
                          <a:noFill/>
                        </a:ln>
                      </wps:spPr>
                      <wps:txbx>
                        <w:txbxContent>
                          <w:p w14:paraId="3EB4A129" w14:textId="79258782" w:rsidR="007C7F75" w:rsidRPr="007C7F75" w:rsidRDefault="007C7F75" w:rsidP="007C7F75">
                            <w:pPr>
                              <w:spacing w:after="0" w:line="240" w:lineRule="auto"/>
                              <w:rPr>
                                <w:sz w:val="18"/>
                                <w:szCs w:val="18"/>
                              </w:rPr>
                            </w:pPr>
                            <w:r w:rsidRPr="00857744">
                              <w:rPr>
                                <w:rFonts w:ascii="Times New Roman" w:eastAsia="Times New Roman" w:hAnsi="Times New Roman" w:cs="Times New Roman"/>
                                <w:color w:val="000000"/>
                                <w:sz w:val="16"/>
                                <w:szCs w:val="16"/>
                              </w:rPr>
                              <w:t>Me gustaría que el liceo use aplicaciones inteligentes para ver mi progreso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E79BD" id="_x0000_s1051" type="#_x0000_t202" style="position:absolute;margin-left:384.25pt;margin-top:146.3pt;width:95.15pt;height:45.1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" fillcolor="white [3201]" stroked="f" strokeweight=".5pt">
                <v:textbox>
                  <w:txbxContent>
                    <w:p w14:paraId="3EB4A129" w14:textId="79258782" w:rsidR="007C7F75" w:rsidRPr="007C7F75" w:rsidRDefault="007C7F75" w:rsidP="007C7F75">
                      <w:pPr>
                        <w:spacing w:after="0" w:line="240" w:lineRule="auto"/>
                        <w:rPr>
                          <w:sz w:val="18"/>
                          <w:szCs w:val="18"/>
                        </w:rPr>
                      </w:pPr>
                      <w:r w:rsidRPr="00857744">
                        <w:rPr>
                          <w:rFonts w:ascii="Times New Roman" w:eastAsia="Times New Roman" w:hAnsi="Times New Roman" w:cs="Times New Roman"/>
                          <w:color w:val="000000"/>
                          <w:sz w:val="16"/>
                          <w:szCs w:val="16"/>
                        </w:rPr>
                        <w:t>Me gustaría que el liceo use aplicaciones inteligentes para ver mi progreso</w:t>
                      </w:r>
                    </w:p>
                  </w:txbxContent>
                </v:textbox>
                <w10:wrap anchorx="margin"/>
              </v:shape>
            </w:pict>
          </mc:Fallback>
        </mc:AlternateContent>
      </w:r>
      <w:r>
        <w:rPr>
          <w:noProof/>
        </w:rPr>
        <mc:AlternateContent>
          <mc:Choice Requires="wps">
            <w:drawing>
              <wp:anchor distT="0" distB="0" distL="114300" distR="114300" simplePos="0" relativeHeight="251762688" behindDoc="0" locked="0" layoutInCell="1" allowOverlap="1" wp14:anchorId="1886A7B7" wp14:editId="1B601E0D">
                <wp:simplePos x="0" y="0"/>
                <wp:positionH relativeFrom="column">
                  <wp:posOffset>76835</wp:posOffset>
                </wp:positionH>
                <wp:positionV relativeFrom="paragraph">
                  <wp:posOffset>1857789</wp:posOffset>
                </wp:positionV>
                <wp:extent cx="1089328" cy="540689"/>
                <wp:effectExtent l="0" t="0" r="0" b="0"/>
                <wp:wrapNone/>
                <wp:docPr id="408417154" name="Cuadro de texto 54"/>
                <wp:cNvGraphicFramePr/>
                <a:graphic xmlns:a="http://schemas.openxmlformats.org/drawingml/2006/main">
                  <a:graphicData uri="http://schemas.microsoft.com/office/word/2010/wordprocessingShape">
                    <wps:wsp>
                      <wps:cNvSpPr txBox="1"/>
                      <wps:spPr>
                        <a:xfrm>
                          <a:off x="0" y="0"/>
                          <a:ext cx="1089328" cy="540689"/>
                        </a:xfrm>
                        <a:prstGeom prst="rect">
                          <a:avLst/>
                        </a:prstGeom>
                        <a:solidFill>
                          <a:schemeClr val="lt1"/>
                        </a:solidFill>
                        <a:ln w="6350">
                          <a:noFill/>
                        </a:ln>
                      </wps:spPr>
                      <wps:txbx>
                        <w:txbxContent>
                          <w:p w14:paraId="3351546F" w14:textId="01462739" w:rsidR="007C7F75" w:rsidRDefault="007C7F75" w:rsidP="007C7F75">
                            <w:pPr>
                              <w:spacing w:after="0" w:line="240" w:lineRule="auto"/>
                            </w:pPr>
                            <w:r w:rsidRPr="00857744">
                              <w:rPr>
                                <w:rFonts w:ascii="Times New Roman" w:eastAsia="Times New Roman" w:hAnsi="Times New Roman" w:cs="Times New Roman"/>
                                <w:color w:val="000000"/>
                                <w:sz w:val="16"/>
                                <w:szCs w:val="16"/>
                              </w:rPr>
                              <w:t>Me siento más motivado a aprender cuando el profesor usa tecnología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6A7B7" id="_x0000_s1052" type="#_x0000_t202" style="position:absolute;margin-left:6.05pt;margin-top:146.3pt;width:85.75pt;height:42.5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" fillcolor="white [3201]" stroked="f" strokeweight=".5pt">
                <v:textbox>
                  <w:txbxContent>
                    <w:p w14:paraId="3351546F" w14:textId="01462739" w:rsidR="007C7F75" w:rsidRDefault="007C7F75" w:rsidP="007C7F75">
                      <w:pPr>
                        <w:spacing w:after="0" w:line="240" w:lineRule="auto"/>
                      </w:pPr>
                      <w:r w:rsidRPr="00857744">
                        <w:rPr>
                          <w:rFonts w:ascii="Times New Roman" w:eastAsia="Times New Roman" w:hAnsi="Times New Roman" w:cs="Times New Roman"/>
                          <w:color w:val="000000"/>
                          <w:sz w:val="16"/>
                          <w:szCs w:val="16"/>
                        </w:rPr>
                        <w:t>Me siento más motivado a aprender cuando el profesor usa tecnología</w:t>
                      </w:r>
                    </w:p>
                  </w:txbxContent>
                </v:textbox>
              </v:shape>
            </w:pict>
          </mc:Fallback>
        </mc:AlternateContent>
      </w:r>
      <w:r>
        <w:rPr>
          <w:noProof/>
        </w:rPr>
        <mc:AlternateContent>
          <mc:Choice Requires="wps">
            <w:drawing>
              <wp:anchor distT="0" distB="0" distL="114300" distR="114300" simplePos="0" relativeHeight="251764736" behindDoc="0" locked="0" layoutInCell="1" allowOverlap="1" wp14:anchorId="797D2BA3" wp14:editId="7070D061">
                <wp:simplePos x="0" y="0"/>
                <wp:positionH relativeFrom="column">
                  <wp:posOffset>1310033</wp:posOffset>
                </wp:positionH>
                <wp:positionV relativeFrom="paragraph">
                  <wp:posOffset>1818502</wp:posOffset>
                </wp:positionV>
                <wp:extent cx="1089025" cy="572494"/>
                <wp:effectExtent l="0" t="0" r="0" b="0"/>
                <wp:wrapNone/>
                <wp:docPr id="1132398434" name="Cuadro de texto 54"/>
                <wp:cNvGraphicFramePr/>
                <a:graphic xmlns:a="http://schemas.openxmlformats.org/drawingml/2006/main">
                  <a:graphicData uri="http://schemas.microsoft.com/office/word/2010/wordprocessingShape">
                    <wps:wsp>
                      <wps:cNvSpPr txBox="1"/>
                      <wps:spPr>
                        <a:xfrm>
                          <a:off x="0" y="0"/>
                          <a:ext cx="1089025" cy="572494"/>
                        </a:xfrm>
                        <a:prstGeom prst="rect">
                          <a:avLst/>
                        </a:prstGeom>
                        <a:solidFill>
                          <a:schemeClr val="lt1"/>
                        </a:solidFill>
                        <a:ln w="6350">
                          <a:noFill/>
                        </a:ln>
                      </wps:spPr>
                      <wps:txbx>
                        <w:txbxContent>
                          <w:p w14:paraId="3F2FB70C" w14:textId="498894BF" w:rsidR="007C7F75" w:rsidRDefault="007C7F75" w:rsidP="007C7F75">
                            <w:pPr>
                              <w:spacing w:after="0" w:line="240" w:lineRule="auto"/>
                            </w:pPr>
                            <w:r w:rsidRPr="00857744">
                              <w:rPr>
                                <w:rFonts w:ascii="Times New Roman" w:eastAsia="Times New Roman" w:hAnsi="Times New Roman" w:cs="Times New Roman"/>
                                <w:color w:val="000000"/>
                                <w:sz w:val="16"/>
                                <w:szCs w:val="16"/>
                              </w:rPr>
                              <w:t>Es fácil para mí acceder a la información digital que el liceo solicita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D2BA3" id="_x0000_s1053" type="#_x0000_t202" style="position:absolute;margin-left:103.15pt;margin-top:143.2pt;width:85.75pt;height:45.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" fillcolor="white [3201]" stroked="f" strokeweight=".5pt">
                <v:textbox>
                  <w:txbxContent>
                    <w:p w14:paraId="3F2FB70C" w14:textId="498894BF" w:rsidR="007C7F75" w:rsidRDefault="007C7F75" w:rsidP="007C7F75">
                      <w:pPr>
                        <w:spacing w:after="0" w:line="240" w:lineRule="auto"/>
                      </w:pPr>
                      <w:r w:rsidRPr="00857744">
                        <w:rPr>
                          <w:rFonts w:ascii="Times New Roman" w:eastAsia="Times New Roman" w:hAnsi="Times New Roman" w:cs="Times New Roman"/>
                          <w:color w:val="000000"/>
                          <w:sz w:val="16"/>
                          <w:szCs w:val="16"/>
                        </w:rPr>
                        <w:t>Es fácil para mí acceder a la información digital que el liceo solicita</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343B7F99" wp14:editId="7309251F">
                <wp:simplePos x="0" y="0"/>
                <wp:positionH relativeFrom="margin">
                  <wp:align>center</wp:align>
                </wp:positionH>
                <wp:positionV relativeFrom="paragraph">
                  <wp:posOffset>1823085</wp:posOffset>
                </wp:positionV>
                <wp:extent cx="1089328" cy="532434"/>
                <wp:effectExtent l="0" t="0" r="0" b="1270"/>
                <wp:wrapNone/>
                <wp:docPr id="1902192182" name="Cuadro de texto 54"/>
                <wp:cNvGraphicFramePr/>
                <a:graphic xmlns:a="http://schemas.openxmlformats.org/drawingml/2006/main">
                  <a:graphicData uri="http://schemas.microsoft.com/office/word/2010/wordprocessingShape">
                    <wps:wsp>
                      <wps:cNvSpPr txBox="1"/>
                      <wps:spPr>
                        <a:xfrm>
                          <a:off x="0" y="0"/>
                          <a:ext cx="1089328" cy="532434"/>
                        </a:xfrm>
                        <a:prstGeom prst="rect">
                          <a:avLst/>
                        </a:prstGeom>
                        <a:solidFill>
                          <a:schemeClr val="lt1"/>
                        </a:solidFill>
                        <a:ln w="6350">
                          <a:noFill/>
                        </a:ln>
                      </wps:spPr>
                      <wps:txbx>
                        <w:txbxContent>
                          <w:p w14:paraId="7339BB41" w14:textId="5C84DA32" w:rsidR="007C7F75" w:rsidRPr="007C7F75" w:rsidRDefault="007C7F75" w:rsidP="007C7F75">
                            <w:pPr>
                              <w:spacing w:after="0" w:line="240" w:lineRule="auto"/>
                              <w:rPr>
                                <w:sz w:val="18"/>
                                <w:szCs w:val="18"/>
                              </w:rPr>
                            </w:pPr>
                            <w:r w:rsidRPr="007C7F75">
                              <w:rPr>
                                <w:rFonts w:ascii="Times New Roman" w:eastAsia="Times New Roman" w:hAnsi="Times New Roman" w:cs="Times New Roman"/>
                                <w:color w:val="000000"/>
                                <w:sz w:val="14"/>
                                <w:szCs w:val="14"/>
                              </w:rPr>
                              <w:t>Siento que tengo las mismas oportunidades digitales que alumnos de otras zonas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B7F99" id="_x0000_s1054" type="#_x0000_t202" style="position:absolute;margin-left:0;margin-top:143.55pt;width:85.75pt;height:41.9pt;z-index:251766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" fillcolor="white [3201]" stroked="f" strokeweight=".5pt">
                <v:textbox>
                  <w:txbxContent>
                    <w:p w14:paraId="7339BB41" w14:textId="5C84DA32" w:rsidR="007C7F75" w:rsidRPr="007C7F75" w:rsidRDefault="007C7F75" w:rsidP="007C7F75">
                      <w:pPr>
                        <w:spacing w:after="0" w:line="240" w:lineRule="auto"/>
                        <w:rPr>
                          <w:sz w:val="18"/>
                          <w:szCs w:val="18"/>
                        </w:rPr>
                      </w:pPr>
                      <w:r w:rsidRPr="007C7F75">
                        <w:rPr>
                          <w:rFonts w:ascii="Times New Roman" w:eastAsia="Times New Roman" w:hAnsi="Times New Roman" w:cs="Times New Roman"/>
                          <w:color w:val="000000"/>
                          <w:sz w:val="14"/>
                          <w:szCs w:val="14"/>
                        </w:rPr>
                        <w:t>Siento que tengo las mismas oportunidades digitales que alumnos de otras zonas</w:t>
                      </w:r>
                    </w:p>
                  </w:txbxContent>
                </v:textbox>
                <w10:wrap anchorx="margin"/>
              </v:shape>
            </w:pict>
          </mc:Fallback>
        </mc:AlternateContent>
      </w:r>
      <w:r w:rsidR="00A41DE0">
        <w:rPr>
          <w:noProof/>
        </w:rPr>
        <mc:AlternateContent>
          <mc:Choice Requires="wps">
            <w:drawing>
              <wp:anchor distT="0" distB="0" distL="114300" distR="114300" simplePos="0" relativeHeight="251761664" behindDoc="0" locked="0" layoutInCell="1" allowOverlap="1" wp14:anchorId="0C4BBD31" wp14:editId="5220ED6E">
                <wp:simplePos x="0" y="0"/>
                <wp:positionH relativeFrom="margin">
                  <wp:posOffset>37823</wp:posOffset>
                </wp:positionH>
                <wp:positionV relativeFrom="paragraph">
                  <wp:posOffset>5605</wp:posOffset>
                </wp:positionV>
                <wp:extent cx="6345141" cy="552616"/>
                <wp:effectExtent l="0" t="0" r="0" b="0"/>
                <wp:wrapNone/>
                <wp:docPr id="2047804068" name="Cuadro de texto 4"/>
                <wp:cNvGraphicFramePr/>
                <a:graphic xmlns:a="http://schemas.openxmlformats.org/drawingml/2006/main">
                  <a:graphicData uri="http://schemas.microsoft.com/office/word/2010/wordprocessingShape">
                    <wps:wsp>
                      <wps:cNvSpPr txBox="1"/>
                      <wps:spPr>
                        <a:xfrm>
                          <a:off x="0" y="0"/>
                          <a:ext cx="6345141" cy="552616"/>
                        </a:xfrm>
                        <a:prstGeom prst="rect">
                          <a:avLst/>
                        </a:prstGeom>
                        <a:solidFill>
                          <a:schemeClr val="lt1"/>
                        </a:solidFill>
                        <a:ln w="6350">
                          <a:noFill/>
                        </a:ln>
                      </wps:spPr>
                      <wps:txbx>
                        <w:txbxContent>
                          <w:p w14:paraId="497F8148" w14:textId="0D2D4110" w:rsidR="00A41DE0" w:rsidRPr="0035579F" w:rsidRDefault="00A41DE0" w:rsidP="00A41DE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1DE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Percepción digital. Considere su opinión en cada aspecto basado en su percepción</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w:t>
                            </w:r>
                            <w:r w:rsidR="007C7F7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entorno</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digital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BBD31" id="_x0000_s1055" type="#_x0000_t202" style="position:absolute;margin-left:3pt;margin-top:.45pt;width:499.6pt;height:43.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" fillcolor="white [3201]" stroked="f" strokeweight=".5pt">
                <v:textbox>
                  <w:txbxContent>
                    <w:p w14:paraId="497F8148" w14:textId="0D2D4110" w:rsidR="00A41DE0" w:rsidRPr="0035579F" w:rsidRDefault="00A41DE0" w:rsidP="00A41DE0">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1DE0">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Percepción digital. Considere su opinión en cada aspecto basado en su percepción</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w:t>
                      </w:r>
                      <w:r w:rsidR="007C7F75">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entorno</w:t>
                      </w:r>
                      <w: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digital</w:t>
                      </w:r>
                    </w:p>
                  </w:txbxContent>
                </v:textbox>
                <w10:wrap anchorx="margin"/>
              </v:shape>
            </w:pict>
          </mc:Fallback>
        </mc:AlternateContent>
      </w:r>
      <w:r w:rsidR="00A41DE0">
        <w:rPr>
          <w:noProof/>
        </w:rPr>
        <w:drawing>
          <wp:inline distT="0" distB="0" distL="0" distR="0" wp14:anchorId="412E0957" wp14:editId="34631787">
            <wp:extent cx="5896836" cy="2259413"/>
            <wp:effectExtent l="0" t="0" r="8890" b="7620"/>
            <wp:docPr id="1018035488" name="Imagen 6" descr="Forms response chart. Question title: II PARTE   -  Percepcion Digital.                                             Considere su opinion en cada aspecto , si está:  muy de acuerdo , de acuerdo,neutral, en desacuerdo, o muy en desacuerdo.  . Number of respon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II PARTE   -  Percepcion Digital.                                             Considere su opinion en cada aspecto , si está:  muy de acuerdo , de acuerdo,neutral, en desacuerdo, o muy en desacuerdo.  . Number of responses: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2459" cy="2276894"/>
                    </a:xfrm>
                    <a:prstGeom prst="rect">
                      <a:avLst/>
                    </a:prstGeom>
                    <a:noFill/>
                    <a:ln>
                      <a:noFill/>
                    </a:ln>
                  </pic:spPr>
                </pic:pic>
              </a:graphicData>
            </a:graphic>
          </wp:inline>
        </w:drawing>
      </w:r>
    </w:p>
    <w:p w14:paraId="24320FE0" w14:textId="68428260" w:rsidR="00751C81" w:rsidRDefault="00CF43CB">
      <w:r>
        <w:rPr>
          <w:noProof/>
        </w:rPr>
        <mc:AlternateContent>
          <mc:Choice Requires="wps">
            <w:drawing>
              <wp:anchor distT="0" distB="0" distL="114300" distR="114300" simplePos="0" relativeHeight="251750400" behindDoc="0" locked="0" layoutInCell="1" allowOverlap="1" wp14:anchorId="514C934A" wp14:editId="13A6FACB">
                <wp:simplePos x="0" y="0"/>
                <wp:positionH relativeFrom="margin">
                  <wp:align>left</wp:align>
                </wp:positionH>
                <wp:positionV relativeFrom="paragraph">
                  <wp:posOffset>153283</wp:posOffset>
                </wp:positionV>
                <wp:extent cx="5905500" cy="419100"/>
                <wp:effectExtent l="0" t="0" r="0" b="0"/>
                <wp:wrapNone/>
                <wp:docPr id="22273028" name="Cuadro de texto 7"/>
                <wp:cNvGraphicFramePr/>
                <a:graphic xmlns:a="http://schemas.openxmlformats.org/drawingml/2006/main">
                  <a:graphicData uri="http://schemas.microsoft.com/office/word/2010/wordprocessingShape">
                    <wps:wsp>
                      <wps:cNvSpPr txBox="1"/>
                      <wps:spPr>
                        <a:xfrm>
                          <a:off x="0" y="0"/>
                          <a:ext cx="5905500" cy="419100"/>
                        </a:xfrm>
                        <a:prstGeom prst="rect">
                          <a:avLst/>
                        </a:prstGeom>
                        <a:solidFill>
                          <a:schemeClr val="lt1"/>
                        </a:solidFill>
                        <a:ln w="6350">
                          <a:noFill/>
                        </a:ln>
                      </wps:spPr>
                      <wps:txbx>
                        <w:txbxContent>
                          <w:p w14:paraId="5E946A28" w14:textId="77777777" w:rsidR="00CF43CB" w:rsidRPr="0010071F" w:rsidRDefault="00CF43CB" w:rsidP="00097F29">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36 estudiantes del Liceo Pacífico Sur (2026).</w:t>
                            </w:r>
                          </w:p>
                          <w:p w14:paraId="7EB95ECA" w14:textId="77777777" w:rsidR="00CF43CB" w:rsidRDefault="00CF43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C934A" id="_x0000_s1056" type="#_x0000_t202" style="position:absolute;margin-left:0;margin-top:12.05pt;width:465pt;height:33pt;z-index:251750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" fillcolor="white [3201]" stroked="f" strokeweight=".5pt">
                <v:textbox>
                  <w:txbxContent>
                    <w:p w14:paraId="5E946A28" w14:textId="77777777" w:rsidR="00CF43CB" w:rsidRPr="0010071F" w:rsidRDefault="00CF43CB" w:rsidP="00097F29">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36 estudiantes del Liceo Pacífico Sur (2026).</w:t>
                      </w:r>
                    </w:p>
                    <w:p w14:paraId="7EB95ECA" w14:textId="77777777" w:rsidR="00CF43CB" w:rsidRDefault="00CF43CB"/>
                  </w:txbxContent>
                </v:textbox>
                <w10:wrap anchorx="margin"/>
              </v:shape>
            </w:pict>
          </mc:Fallback>
        </mc:AlternateContent>
      </w:r>
    </w:p>
    <w:p w14:paraId="6CA66C36" w14:textId="0DABD6DC" w:rsidR="00C24CF7" w:rsidRDefault="00C24CF7" w:rsidP="00097F29">
      <w:pPr>
        <w:tabs>
          <w:tab w:val="left" w:pos="2370"/>
        </w:tabs>
        <w:rPr>
          <w:rFonts w:ascii="Times New Roman" w:hAnsi="Times New Roman" w:cs="Times New Roman"/>
          <w:b/>
          <w:bCs/>
          <w:sz w:val="24"/>
          <w:szCs w:val="24"/>
        </w:rPr>
      </w:pPr>
    </w:p>
    <w:p w14:paraId="2F36B11F" w14:textId="1D31C6FC" w:rsidR="00097F29" w:rsidRDefault="00097F29" w:rsidP="00097F29">
      <w:pPr>
        <w:tabs>
          <w:tab w:val="left" w:pos="2370"/>
        </w:tabs>
        <w:rPr>
          <w:rFonts w:ascii="Times New Roman" w:hAnsi="Times New Roman" w:cs="Times New Roman"/>
          <w:b/>
          <w:bCs/>
          <w:sz w:val="24"/>
          <w:szCs w:val="24"/>
        </w:rPr>
      </w:pPr>
    </w:p>
    <w:p w14:paraId="72DF0603" w14:textId="77777777" w:rsidR="00445B9E" w:rsidRDefault="00445B9E" w:rsidP="00097F29">
      <w:pPr>
        <w:tabs>
          <w:tab w:val="left" w:pos="2370"/>
        </w:tabs>
        <w:rPr>
          <w:rFonts w:ascii="Times New Roman" w:hAnsi="Times New Roman" w:cs="Times New Roman"/>
          <w:b/>
          <w:bCs/>
          <w:sz w:val="24"/>
          <w:szCs w:val="24"/>
        </w:rPr>
      </w:pPr>
    </w:p>
    <w:p w14:paraId="3E7FE40C" w14:textId="77777777" w:rsidR="00445B9E" w:rsidRDefault="00445B9E" w:rsidP="00097F29">
      <w:pPr>
        <w:tabs>
          <w:tab w:val="left" w:pos="2370"/>
        </w:tabs>
        <w:rPr>
          <w:rFonts w:ascii="Times New Roman" w:hAnsi="Times New Roman" w:cs="Times New Roman"/>
          <w:b/>
          <w:bCs/>
          <w:sz w:val="24"/>
          <w:szCs w:val="24"/>
        </w:rPr>
      </w:pPr>
    </w:p>
    <w:p w14:paraId="107E3E04" w14:textId="469A9645" w:rsidR="00E22F3D" w:rsidRPr="00155EFD" w:rsidRDefault="00E22F3D" w:rsidP="00E22F3D">
      <w:pPr>
        <w:spacing w:line="360" w:lineRule="auto"/>
        <w:rPr>
          <w:rFonts w:ascii="Times New Roman" w:hAnsi="Times New Roman" w:cs="Times New Roman"/>
          <w:i/>
          <w:iCs/>
          <w:sz w:val="24"/>
          <w:szCs w:val="24"/>
        </w:rPr>
      </w:pPr>
      <w:r w:rsidRPr="00155EFD">
        <w:rPr>
          <w:rFonts w:ascii="Times New Roman" w:hAnsi="Times New Roman" w:cs="Times New Roman"/>
          <w:i/>
          <w:iCs/>
          <w:sz w:val="24"/>
          <w:szCs w:val="24"/>
        </w:rPr>
        <w:lastRenderedPageBreak/>
        <w:t>Figura 5</w:t>
      </w:r>
    </w:p>
    <w:p w14:paraId="561DE390" w14:textId="77777777" w:rsidR="00E22F3D" w:rsidRPr="00857744" w:rsidRDefault="00E22F3D" w:rsidP="00E22F3D">
      <w:pPr>
        <w:spacing w:line="360" w:lineRule="auto"/>
        <w:rPr>
          <w:rFonts w:ascii="Times New Roman" w:hAnsi="Times New Roman" w:cs="Times New Roman"/>
          <w:sz w:val="24"/>
          <w:szCs w:val="24"/>
        </w:rPr>
      </w:pPr>
      <w:r>
        <w:rPr>
          <w:rFonts w:ascii="Times New Roman" w:hAnsi="Times New Roman" w:cs="Times New Roman"/>
          <w:i/>
          <w:iCs/>
          <w:sz w:val="24"/>
          <w:szCs w:val="24"/>
        </w:rPr>
        <w:t xml:space="preserve"> </w:t>
      </w:r>
      <w:r w:rsidRPr="00857744">
        <w:rPr>
          <w:rFonts w:ascii="Times New Roman" w:hAnsi="Times New Roman" w:cs="Times New Roman"/>
          <w:i/>
          <w:iCs/>
          <w:sz w:val="24"/>
          <w:szCs w:val="24"/>
        </w:rPr>
        <w:t xml:space="preserve">Relación entre la tenencia de dispositivos y la estabilidad de la red </w:t>
      </w:r>
      <w:r>
        <w:rPr>
          <w:rFonts w:ascii="Times New Roman" w:hAnsi="Times New Roman" w:cs="Times New Roman"/>
          <w:i/>
          <w:iCs/>
          <w:sz w:val="24"/>
          <w:szCs w:val="24"/>
        </w:rPr>
        <w:t>de los funcionarios del Liceo Pacifico Sur</w:t>
      </w:r>
      <w:r>
        <w:rPr>
          <w:rFonts w:ascii="Times New Roman" w:hAnsi="Times New Roman" w:cs="Times New Roman"/>
          <w:sz w:val="24"/>
          <w:szCs w:val="24"/>
        </w:rPr>
        <w:t>.</w:t>
      </w:r>
    </w:p>
    <w:p w14:paraId="53AFE96C" w14:textId="77777777" w:rsidR="00E22F3D" w:rsidRPr="00636C14" w:rsidRDefault="00E22F3D" w:rsidP="00E22F3D">
      <w:pPr>
        <w:spacing w:line="480" w:lineRule="auto"/>
        <w:jc w:val="center"/>
        <w:rPr>
          <w:rFonts w:ascii="Times New Roman" w:hAnsi="Times New Roman" w:cs="Times New Roman"/>
          <w:sz w:val="24"/>
          <w:szCs w:val="24"/>
        </w:rPr>
      </w:pPr>
      <w:r w:rsidRPr="00857744">
        <w:rPr>
          <w:rFonts w:ascii="Times New Roman" w:hAnsi="Times New Roman" w:cs="Times New Roman"/>
          <w:noProof/>
        </w:rPr>
        <w:drawing>
          <wp:inline distT="0" distB="0" distL="0" distR="0" wp14:anchorId="2FE3D744" wp14:editId="52C608EB">
            <wp:extent cx="4457700" cy="2385060"/>
            <wp:effectExtent l="0" t="0" r="0" b="15240"/>
            <wp:docPr id="195299887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E9AB378" w14:textId="77777777" w:rsidR="00E22F3D" w:rsidRDefault="00E22F3D" w:rsidP="00E22F3D">
      <w:pPr>
        <w:spacing w:line="480" w:lineRule="auto"/>
        <w:rPr>
          <w:rFonts w:ascii="Times New Roman" w:hAnsi="Times New Roman" w:cs="Times New Roman"/>
          <w:sz w:val="24"/>
          <w:szCs w:val="24"/>
        </w:rPr>
      </w:pPr>
      <w:r w:rsidRPr="00857744">
        <w:rPr>
          <w:rFonts w:ascii="Times New Roman" w:hAnsi="Times New Roman" w:cs="Times New Roman"/>
          <w:i/>
          <w:iCs/>
          <w:sz w:val="24"/>
          <w:szCs w:val="24"/>
        </w:rPr>
        <w:t>Nota.</w:t>
      </w:r>
      <w:r w:rsidRPr="00857744">
        <w:rPr>
          <w:rFonts w:ascii="Times New Roman" w:hAnsi="Times New Roman" w:cs="Times New Roman"/>
          <w:sz w:val="24"/>
          <w:szCs w:val="24"/>
        </w:rPr>
        <w:t xml:space="preserve"> Elaboración propia basada en los cuestionarios aplicados a 15 funcionarios (docentes y administrativos) del Liceo Pacífico Sur (2026)</w:t>
      </w:r>
      <w:r>
        <w:rPr>
          <w:rFonts w:ascii="Times New Roman" w:hAnsi="Times New Roman" w:cs="Times New Roman"/>
          <w:sz w:val="24"/>
          <w:szCs w:val="24"/>
        </w:rPr>
        <w:t>.</w:t>
      </w:r>
    </w:p>
    <w:p w14:paraId="4BAADD2F" w14:textId="04045D74" w:rsidR="00E22F3D" w:rsidRDefault="00E22F3D" w:rsidP="00097F29">
      <w:pPr>
        <w:tabs>
          <w:tab w:val="left" w:pos="2370"/>
        </w:tabs>
        <w:rPr>
          <w:rFonts w:ascii="Times New Roman" w:hAnsi="Times New Roman" w:cs="Times New Roman"/>
          <w:b/>
          <w:bCs/>
          <w:sz w:val="24"/>
          <w:szCs w:val="24"/>
        </w:rPr>
      </w:pPr>
      <w:r>
        <w:rPr>
          <w:noProof/>
        </w:rPr>
        <mc:AlternateContent>
          <mc:Choice Requires="wps">
            <w:drawing>
              <wp:anchor distT="0" distB="0" distL="114300" distR="114300" simplePos="0" relativeHeight="251809792" behindDoc="0" locked="0" layoutInCell="1" allowOverlap="1" wp14:anchorId="73B613BA" wp14:editId="06C89F61">
                <wp:simplePos x="0" y="0"/>
                <wp:positionH relativeFrom="margin">
                  <wp:posOffset>-281940</wp:posOffset>
                </wp:positionH>
                <wp:positionV relativeFrom="paragraph">
                  <wp:posOffset>304165</wp:posOffset>
                </wp:positionV>
                <wp:extent cx="4632960" cy="553720"/>
                <wp:effectExtent l="0" t="0" r="0" b="0"/>
                <wp:wrapNone/>
                <wp:docPr id="1402800766" name="Cuadro de texto 7"/>
                <wp:cNvGraphicFramePr/>
                <a:graphic xmlns:a="http://schemas.openxmlformats.org/drawingml/2006/main">
                  <a:graphicData uri="http://schemas.microsoft.com/office/word/2010/wordprocessingShape">
                    <wps:wsp>
                      <wps:cNvSpPr txBox="1"/>
                      <wps:spPr>
                        <a:xfrm>
                          <a:off x="0" y="0"/>
                          <a:ext cx="4632960" cy="553720"/>
                        </a:xfrm>
                        <a:prstGeom prst="rect">
                          <a:avLst/>
                        </a:prstGeom>
                        <a:solidFill>
                          <a:schemeClr val="lt1"/>
                        </a:solidFill>
                        <a:ln w="6350">
                          <a:noFill/>
                        </a:ln>
                      </wps:spPr>
                      <wps:txbx>
                        <w:txbxContent>
                          <w:p w14:paraId="3192C985" w14:textId="77777777" w:rsidR="00E22F3D" w:rsidRPr="00E22F3D" w:rsidRDefault="00E22F3D" w:rsidP="00E22F3D">
                            <w:pPr>
                              <w:spacing w:after="0" w:line="360" w:lineRule="auto"/>
                              <w:rPr>
                                <w:rFonts w:ascii="Times New Roman" w:hAnsi="Times New Roman" w:cs="Times New Roman"/>
                                <w:i/>
                                <w:iCs/>
                                <w:sz w:val="24"/>
                                <w:szCs w:val="24"/>
                              </w:rPr>
                            </w:pPr>
                            <w:r w:rsidRPr="00E22F3D">
                              <w:rPr>
                                <w:rFonts w:ascii="Times New Roman" w:hAnsi="Times New Roman" w:cs="Times New Roman"/>
                                <w:i/>
                                <w:iCs/>
                                <w:sz w:val="24"/>
                                <w:szCs w:val="24"/>
                              </w:rPr>
                              <w:t>Figura 6</w:t>
                            </w:r>
                          </w:p>
                          <w:p w14:paraId="6749B2A1" w14:textId="77777777" w:rsidR="00E22F3D" w:rsidRPr="00E22F3D" w:rsidRDefault="00E22F3D" w:rsidP="00E22F3D">
                            <w:pPr>
                              <w:spacing w:after="0" w:line="360" w:lineRule="auto"/>
                              <w:rPr>
                                <w:rFonts w:ascii="Times New Roman" w:hAnsi="Times New Roman" w:cs="Times New Roman"/>
                                <w:i/>
                                <w:iCs/>
                                <w:sz w:val="24"/>
                                <w:szCs w:val="24"/>
                              </w:rPr>
                            </w:pPr>
                            <w:r w:rsidRPr="00E22F3D">
                              <w:rPr>
                                <w:rFonts w:ascii="Times New Roman" w:hAnsi="Times New Roman" w:cs="Times New Roman"/>
                                <w:i/>
                                <w:iCs/>
                                <w:sz w:val="24"/>
                                <w:szCs w:val="24"/>
                              </w:rPr>
                              <w:t>Uso de herramientas digitales en funcionarios del Liceo Pacifico Sur</w:t>
                            </w:r>
                          </w:p>
                          <w:p w14:paraId="1156B6FD" w14:textId="77777777" w:rsidR="00E22F3D" w:rsidRPr="0010071F" w:rsidRDefault="00E22F3D" w:rsidP="00E22F3D">
                            <w:pPr>
                              <w:spacing w:after="0" w:line="240" w:lineRule="auto"/>
                              <w:rPr>
                                <w:rFonts w:ascii="Times New Roman" w:hAnsi="Times New Roman" w:cs="Times New Roman"/>
                                <w:sz w:val="22"/>
                                <w:szCs w:val="22"/>
                              </w:rPr>
                            </w:pPr>
                          </w:p>
                          <w:p w14:paraId="46B6BBFC" w14:textId="77777777" w:rsidR="00E22F3D" w:rsidRDefault="00E22F3D" w:rsidP="00E22F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613BA" id="_x0000_s1057" type="#_x0000_t202" style="position:absolute;margin-left:-22.2pt;margin-top:23.95pt;width:364.8pt;height:43.6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" fillcolor="white [3201]" stroked="f" strokeweight=".5pt">
                <v:textbox>
                  <w:txbxContent>
                    <w:p w14:paraId="3192C985" w14:textId="77777777" w:rsidR="00E22F3D" w:rsidRPr="00E22F3D" w:rsidRDefault="00E22F3D" w:rsidP="00E22F3D">
                      <w:pPr>
                        <w:spacing w:after="0" w:line="360" w:lineRule="auto"/>
                        <w:rPr>
                          <w:rFonts w:ascii="Times New Roman" w:hAnsi="Times New Roman" w:cs="Times New Roman"/>
                          <w:i/>
                          <w:iCs/>
                          <w:sz w:val="24"/>
                          <w:szCs w:val="24"/>
                        </w:rPr>
                      </w:pPr>
                      <w:r w:rsidRPr="00E22F3D">
                        <w:rPr>
                          <w:rFonts w:ascii="Times New Roman" w:hAnsi="Times New Roman" w:cs="Times New Roman"/>
                          <w:i/>
                          <w:iCs/>
                          <w:sz w:val="24"/>
                          <w:szCs w:val="24"/>
                        </w:rPr>
                        <w:t>Figura 6</w:t>
                      </w:r>
                    </w:p>
                    <w:p w14:paraId="6749B2A1" w14:textId="77777777" w:rsidR="00E22F3D" w:rsidRPr="00E22F3D" w:rsidRDefault="00E22F3D" w:rsidP="00E22F3D">
                      <w:pPr>
                        <w:spacing w:after="0" w:line="360" w:lineRule="auto"/>
                        <w:rPr>
                          <w:rFonts w:ascii="Times New Roman" w:hAnsi="Times New Roman" w:cs="Times New Roman"/>
                          <w:i/>
                          <w:iCs/>
                          <w:sz w:val="24"/>
                          <w:szCs w:val="24"/>
                        </w:rPr>
                      </w:pPr>
                      <w:r w:rsidRPr="00E22F3D">
                        <w:rPr>
                          <w:rFonts w:ascii="Times New Roman" w:hAnsi="Times New Roman" w:cs="Times New Roman"/>
                          <w:i/>
                          <w:iCs/>
                          <w:sz w:val="24"/>
                          <w:szCs w:val="24"/>
                        </w:rPr>
                        <w:t>Uso de herramientas digitales en funcionarios del Liceo Pacifico Sur</w:t>
                      </w:r>
                    </w:p>
                    <w:p w14:paraId="1156B6FD" w14:textId="77777777" w:rsidR="00E22F3D" w:rsidRPr="0010071F" w:rsidRDefault="00E22F3D" w:rsidP="00E22F3D">
                      <w:pPr>
                        <w:spacing w:after="0" w:line="240" w:lineRule="auto"/>
                        <w:rPr>
                          <w:rFonts w:ascii="Times New Roman" w:hAnsi="Times New Roman" w:cs="Times New Roman"/>
                          <w:sz w:val="22"/>
                          <w:szCs w:val="22"/>
                        </w:rPr>
                      </w:pPr>
                    </w:p>
                    <w:p w14:paraId="46B6BBFC" w14:textId="77777777" w:rsidR="00E22F3D" w:rsidRDefault="00E22F3D" w:rsidP="00E22F3D"/>
                  </w:txbxContent>
                </v:textbox>
                <w10:wrap anchorx="margin"/>
              </v:shape>
            </w:pict>
          </mc:Fallback>
        </mc:AlternateContent>
      </w:r>
    </w:p>
    <w:p w14:paraId="0AC7EDC9" w14:textId="2BE825F1" w:rsidR="00E22F3D" w:rsidRDefault="00E22F3D" w:rsidP="00097F29">
      <w:pPr>
        <w:tabs>
          <w:tab w:val="left" w:pos="2370"/>
        </w:tabs>
        <w:rPr>
          <w:rFonts w:ascii="Times New Roman" w:hAnsi="Times New Roman" w:cs="Times New Roman"/>
          <w:b/>
          <w:bCs/>
          <w:sz w:val="24"/>
          <w:szCs w:val="24"/>
        </w:rPr>
      </w:pPr>
    </w:p>
    <w:p w14:paraId="36E94E89" w14:textId="77777777" w:rsidR="00E22F3D" w:rsidRDefault="00E22F3D" w:rsidP="00097F29">
      <w:pPr>
        <w:tabs>
          <w:tab w:val="left" w:pos="2370"/>
        </w:tabs>
        <w:rPr>
          <w:rFonts w:ascii="Times New Roman" w:hAnsi="Times New Roman" w:cs="Times New Roman"/>
          <w:b/>
          <w:bCs/>
          <w:sz w:val="24"/>
          <w:szCs w:val="24"/>
        </w:rPr>
      </w:pPr>
    </w:p>
    <w:p w14:paraId="30A40CD7" w14:textId="42AFA872" w:rsidR="00E22F3D" w:rsidRDefault="00E22F3D" w:rsidP="00097F29">
      <w:pPr>
        <w:tabs>
          <w:tab w:val="left" w:pos="2370"/>
        </w:tabs>
        <w:rPr>
          <w:rFonts w:ascii="Times New Roman" w:hAnsi="Times New Roman" w:cs="Times New Roman"/>
          <w:b/>
          <w:bCs/>
          <w:sz w:val="24"/>
          <w:szCs w:val="24"/>
        </w:rPr>
      </w:pPr>
    </w:p>
    <w:p w14:paraId="68DFFB33" w14:textId="756C2261" w:rsidR="00E22F3D" w:rsidRDefault="00E22F3D" w:rsidP="00097F29">
      <w:pPr>
        <w:tabs>
          <w:tab w:val="left" w:pos="2370"/>
        </w:tabs>
        <w:rPr>
          <w:rFonts w:ascii="Times New Roman" w:hAnsi="Times New Roman" w:cs="Times New Roman"/>
          <w:b/>
          <w:bCs/>
          <w:sz w:val="24"/>
          <w:szCs w:val="24"/>
        </w:rPr>
      </w:pPr>
      <w:r>
        <w:rPr>
          <w:noProof/>
        </w:rPr>
        <mc:AlternateContent>
          <mc:Choice Requires="wps">
            <w:drawing>
              <wp:anchor distT="0" distB="0" distL="114300" distR="114300" simplePos="0" relativeHeight="251813888" behindDoc="0" locked="0" layoutInCell="1" allowOverlap="1" wp14:anchorId="5E21CABB" wp14:editId="4B2113A4">
                <wp:simplePos x="0" y="0"/>
                <wp:positionH relativeFrom="margin">
                  <wp:posOffset>-403860</wp:posOffset>
                </wp:positionH>
                <wp:positionV relativeFrom="paragraph">
                  <wp:posOffset>2136140</wp:posOffset>
                </wp:positionV>
                <wp:extent cx="7038230" cy="419100"/>
                <wp:effectExtent l="0" t="0" r="0" b="0"/>
                <wp:wrapNone/>
                <wp:docPr id="1741209887" name="Cuadro de texto 7"/>
                <wp:cNvGraphicFramePr/>
                <a:graphic xmlns:a="http://schemas.openxmlformats.org/drawingml/2006/main">
                  <a:graphicData uri="http://schemas.microsoft.com/office/word/2010/wordprocessingShape">
                    <wps:wsp>
                      <wps:cNvSpPr txBox="1"/>
                      <wps:spPr>
                        <a:xfrm>
                          <a:off x="0" y="0"/>
                          <a:ext cx="7038230" cy="419100"/>
                        </a:xfrm>
                        <a:prstGeom prst="rect">
                          <a:avLst/>
                        </a:prstGeom>
                        <a:solidFill>
                          <a:schemeClr val="lt1"/>
                        </a:solidFill>
                        <a:ln w="6350">
                          <a:noFill/>
                        </a:ln>
                      </wps:spPr>
                      <wps:txbx>
                        <w:txbxContent>
                          <w:p w14:paraId="4F3E7731" w14:textId="77777777" w:rsidR="00E22F3D" w:rsidRPr="0010071F" w:rsidRDefault="00E22F3D" w:rsidP="00E22F3D">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1</w:t>
                            </w:r>
                            <w:r>
                              <w:rPr>
                                <w:rFonts w:ascii="Times New Roman" w:hAnsi="Times New Roman" w:cs="Times New Roman"/>
                                <w:sz w:val="22"/>
                                <w:szCs w:val="22"/>
                              </w:rPr>
                              <w:t>1</w:t>
                            </w:r>
                            <w:r w:rsidRPr="0010071F">
                              <w:rPr>
                                <w:rFonts w:ascii="Times New Roman" w:hAnsi="Times New Roman" w:cs="Times New Roman"/>
                                <w:sz w:val="22"/>
                                <w:szCs w:val="22"/>
                              </w:rPr>
                              <w:t xml:space="preserve"> docentes y 4 administrativos del Liceo Pacífico Sur (2026).</w:t>
                            </w:r>
                          </w:p>
                          <w:p w14:paraId="2A6F6BE4" w14:textId="77777777" w:rsidR="00E22F3D" w:rsidRDefault="00E22F3D" w:rsidP="00E22F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1CABB" id="_x0000_s1058" type="#_x0000_t202" style="position:absolute;margin-left:-31.8pt;margin-top:168.2pt;width:554.2pt;height:33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" fillcolor="white [3201]" stroked="f" strokeweight=".5pt">
                <v:textbox>
                  <w:txbxContent>
                    <w:p w14:paraId="4F3E7731" w14:textId="77777777" w:rsidR="00E22F3D" w:rsidRPr="0010071F" w:rsidRDefault="00E22F3D" w:rsidP="00E22F3D">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a 1</w:t>
                      </w:r>
                      <w:r>
                        <w:rPr>
                          <w:rFonts w:ascii="Times New Roman" w:hAnsi="Times New Roman" w:cs="Times New Roman"/>
                          <w:sz w:val="22"/>
                          <w:szCs w:val="22"/>
                        </w:rPr>
                        <w:t>1</w:t>
                      </w:r>
                      <w:r w:rsidRPr="0010071F">
                        <w:rPr>
                          <w:rFonts w:ascii="Times New Roman" w:hAnsi="Times New Roman" w:cs="Times New Roman"/>
                          <w:sz w:val="22"/>
                          <w:szCs w:val="22"/>
                        </w:rPr>
                        <w:t xml:space="preserve"> docentes y 4 administrativos del Liceo Pacífico Sur (2026).</w:t>
                      </w:r>
                    </w:p>
                    <w:p w14:paraId="2A6F6BE4" w14:textId="77777777" w:rsidR="00E22F3D" w:rsidRDefault="00E22F3D" w:rsidP="00E22F3D"/>
                  </w:txbxContent>
                </v:textbox>
                <w10:wrap anchorx="margin"/>
              </v:shape>
            </w:pict>
          </mc:Fallback>
        </mc:AlternateContent>
      </w:r>
      <w:r>
        <w:rPr>
          <w:noProof/>
        </w:rPr>
        <mc:AlternateContent>
          <mc:Choice Requires="wps">
            <w:drawing>
              <wp:anchor distT="0" distB="0" distL="114300" distR="114300" simplePos="0" relativeHeight="251811840" behindDoc="0" locked="0" layoutInCell="1" allowOverlap="1" wp14:anchorId="0FFC68C9" wp14:editId="7B8ED7AF">
                <wp:simplePos x="0" y="0"/>
                <wp:positionH relativeFrom="margin">
                  <wp:align>left</wp:align>
                </wp:positionH>
                <wp:positionV relativeFrom="paragraph">
                  <wp:posOffset>48260</wp:posOffset>
                </wp:positionV>
                <wp:extent cx="6256020" cy="548640"/>
                <wp:effectExtent l="0" t="0" r="0" b="3810"/>
                <wp:wrapNone/>
                <wp:docPr id="1403205939" name="Cuadro de texto 7"/>
                <wp:cNvGraphicFramePr/>
                <a:graphic xmlns:a="http://schemas.openxmlformats.org/drawingml/2006/main">
                  <a:graphicData uri="http://schemas.microsoft.com/office/word/2010/wordprocessingShape">
                    <wps:wsp>
                      <wps:cNvSpPr txBox="1"/>
                      <wps:spPr>
                        <a:xfrm>
                          <a:off x="0" y="0"/>
                          <a:ext cx="6256020" cy="548640"/>
                        </a:xfrm>
                        <a:prstGeom prst="rect">
                          <a:avLst/>
                        </a:prstGeom>
                        <a:solidFill>
                          <a:schemeClr val="lt1"/>
                        </a:solidFill>
                        <a:ln w="6350">
                          <a:noFill/>
                        </a:ln>
                      </wps:spPr>
                      <wps:txbx>
                        <w:txbxContent>
                          <w:p w14:paraId="04833EB4" w14:textId="424EC532" w:rsidR="00E22F3D" w:rsidRPr="00E22F3D" w:rsidRDefault="00E22F3D" w:rsidP="00E22F3D">
                            <w:pPr>
                              <w:rPr>
                                <w:sz w:val="22"/>
                                <w:szCs w:val="22"/>
                              </w:rPr>
                            </w:pPr>
                            <w:r w:rsidRPr="00E22F3D">
                              <w:rPr>
                                <w:rFonts w:ascii="Times New Roman" w:hAnsi="Times New Roman" w:cs="Times New Roman"/>
                                <w:sz w:val="24"/>
                                <w:szCs w:val="24"/>
                              </w:rPr>
                              <w:t xml:space="preserve">Utiliza Actualmente alguna herramienta de inteligencia artificial para la planificación o evaluación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C68C9" id="_x0000_s1059" type="#_x0000_t202" style="position:absolute;margin-left:0;margin-top:3.8pt;width:492.6pt;height:43.2pt;z-index:251811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" fillcolor="white [3201]" stroked="f" strokeweight=".5pt">
                <v:textbox>
                  <w:txbxContent>
                    <w:p w14:paraId="04833EB4" w14:textId="424EC532" w:rsidR="00E22F3D" w:rsidRPr="00E22F3D" w:rsidRDefault="00E22F3D" w:rsidP="00E22F3D">
                      <w:pPr>
                        <w:rPr>
                          <w:sz w:val="22"/>
                          <w:szCs w:val="22"/>
                        </w:rPr>
                      </w:pPr>
                      <w:r w:rsidRPr="00E22F3D">
                        <w:rPr>
                          <w:rFonts w:ascii="Times New Roman" w:hAnsi="Times New Roman" w:cs="Times New Roman"/>
                          <w:sz w:val="24"/>
                          <w:szCs w:val="24"/>
                        </w:rPr>
                        <w:t xml:space="preserve">Utiliza Actualmente alguna herramienta de inteligencia artificial para la planificación o evaluación </w:t>
                      </w:r>
                    </w:p>
                  </w:txbxContent>
                </v:textbox>
                <w10:wrap anchorx="margin"/>
              </v:shape>
            </w:pict>
          </mc:Fallback>
        </mc:AlternateContent>
      </w:r>
      <w:r>
        <w:rPr>
          <w:noProof/>
        </w:rPr>
        <w:drawing>
          <wp:inline distT="0" distB="0" distL="0" distR="0" wp14:anchorId="4CFA3384" wp14:editId="4E0DDD22">
            <wp:extent cx="6315769" cy="2270125"/>
            <wp:effectExtent l="0" t="0" r="8890" b="0"/>
            <wp:docPr id="102149278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58934" cy="2285640"/>
                    </a:xfrm>
                    <a:prstGeom prst="rect">
                      <a:avLst/>
                    </a:prstGeom>
                    <a:noFill/>
                    <a:ln>
                      <a:noFill/>
                    </a:ln>
                  </pic:spPr>
                </pic:pic>
              </a:graphicData>
            </a:graphic>
          </wp:inline>
        </w:drawing>
      </w:r>
    </w:p>
    <w:p w14:paraId="7B735B5E" w14:textId="05752001" w:rsidR="00E22F3D" w:rsidRDefault="00E22F3D" w:rsidP="00097F29">
      <w:pPr>
        <w:tabs>
          <w:tab w:val="left" w:pos="2370"/>
        </w:tabs>
        <w:rPr>
          <w:rFonts w:ascii="Times New Roman" w:hAnsi="Times New Roman" w:cs="Times New Roman"/>
          <w:b/>
          <w:bCs/>
          <w:sz w:val="24"/>
          <w:szCs w:val="24"/>
        </w:rPr>
      </w:pPr>
    </w:p>
    <w:p w14:paraId="75B811E1" w14:textId="77777777" w:rsidR="00E22F3D" w:rsidRDefault="00E22F3D" w:rsidP="00097F29">
      <w:pPr>
        <w:tabs>
          <w:tab w:val="left" w:pos="2370"/>
        </w:tabs>
        <w:rPr>
          <w:rFonts w:ascii="Times New Roman" w:hAnsi="Times New Roman" w:cs="Times New Roman"/>
          <w:b/>
          <w:bCs/>
          <w:sz w:val="24"/>
          <w:szCs w:val="24"/>
        </w:rPr>
      </w:pPr>
    </w:p>
    <w:p w14:paraId="361344CA" w14:textId="77777777" w:rsidR="00E22F3D" w:rsidRPr="00457335" w:rsidRDefault="00E22F3D" w:rsidP="00E22F3D">
      <w:pPr>
        <w:spacing w:line="360" w:lineRule="auto"/>
        <w:rPr>
          <w:rFonts w:ascii="Times New Roman" w:hAnsi="Times New Roman" w:cs="Times New Roman"/>
          <w:i/>
          <w:iCs/>
          <w:sz w:val="24"/>
          <w:szCs w:val="24"/>
        </w:rPr>
      </w:pPr>
      <w:r w:rsidRPr="00457335">
        <w:rPr>
          <w:rFonts w:ascii="Times New Roman" w:hAnsi="Times New Roman" w:cs="Times New Roman"/>
          <w:i/>
          <w:iCs/>
          <w:sz w:val="24"/>
          <w:szCs w:val="24"/>
        </w:rPr>
        <w:lastRenderedPageBreak/>
        <w:t>Figura</w:t>
      </w:r>
      <w:r>
        <w:rPr>
          <w:rFonts w:ascii="Times New Roman" w:hAnsi="Times New Roman" w:cs="Times New Roman"/>
          <w:i/>
          <w:iCs/>
          <w:sz w:val="24"/>
          <w:szCs w:val="24"/>
        </w:rPr>
        <w:t xml:space="preserve"> 7</w:t>
      </w:r>
    </w:p>
    <w:p w14:paraId="1C42D2C6" w14:textId="77777777" w:rsidR="00E22F3D" w:rsidRPr="00636C14" w:rsidRDefault="00E22F3D" w:rsidP="00E22F3D">
      <w:pPr>
        <w:spacing w:line="360" w:lineRule="auto"/>
        <w:rPr>
          <w:rFonts w:ascii="Times New Roman" w:hAnsi="Times New Roman" w:cs="Times New Roman"/>
          <w:i/>
          <w:iCs/>
          <w:sz w:val="24"/>
          <w:szCs w:val="24"/>
        </w:rPr>
      </w:pPr>
      <w:r w:rsidRPr="00857744">
        <w:rPr>
          <w:rFonts w:ascii="Times New Roman" w:hAnsi="Times New Roman" w:cs="Times New Roman"/>
          <w:i/>
          <w:iCs/>
          <w:sz w:val="24"/>
          <w:szCs w:val="24"/>
        </w:rPr>
        <w:t>Percepción de la Inteligencia Artificial y Carga Administrativa</w:t>
      </w:r>
      <w:r w:rsidRPr="00857744">
        <w:rPr>
          <w:rFonts w:ascii="Times New Roman" w:hAnsi="Times New Roman" w:cs="Times New Roman"/>
          <w:sz w:val="24"/>
          <w:szCs w:val="24"/>
        </w:rPr>
        <w:t xml:space="preserve">. </w:t>
      </w:r>
    </w:p>
    <w:p w14:paraId="4A9CC428" w14:textId="77777777" w:rsidR="00E22F3D" w:rsidRPr="00857744" w:rsidRDefault="00E22F3D" w:rsidP="00E22F3D">
      <w:pPr>
        <w:spacing w:line="480" w:lineRule="auto"/>
        <w:jc w:val="center"/>
        <w:rPr>
          <w:rFonts w:ascii="Times New Roman" w:hAnsi="Times New Roman" w:cs="Times New Roman"/>
          <w:sz w:val="24"/>
          <w:szCs w:val="24"/>
        </w:rPr>
      </w:pPr>
      <w:r w:rsidRPr="00857744">
        <w:rPr>
          <w:rFonts w:ascii="Times New Roman" w:hAnsi="Times New Roman" w:cs="Times New Roman"/>
          <w:noProof/>
          <w:sz w:val="24"/>
          <w:szCs w:val="24"/>
        </w:rPr>
        <w:drawing>
          <wp:inline distT="0" distB="0" distL="0" distR="0" wp14:anchorId="1F5E51E8" wp14:editId="1C95CBD6">
            <wp:extent cx="6225540" cy="2667000"/>
            <wp:effectExtent l="0" t="0" r="3810" b="0"/>
            <wp:docPr id="73598502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B1DFE48" w14:textId="77777777" w:rsidR="00E22F3D" w:rsidRPr="00857744" w:rsidRDefault="00E22F3D" w:rsidP="00E22F3D">
      <w:pPr>
        <w:spacing w:line="360" w:lineRule="auto"/>
        <w:rPr>
          <w:rFonts w:ascii="Times New Roman" w:hAnsi="Times New Roman" w:cs="Times New Roman"/>
          <w:sz w:val="24"/>
          <w:szCs w:val="24"/>
        </w:rPr>
      </w:pPr>
      <w:r w:rsidRPr="00857744">
        <w:rPr>
          <w:rFonts w:ascii="Times New Roman" w:hAnsi="Times New Roman" w:cs="Times New Roman"/>
          <w:i/>
          <w:iCs/>
          <w:sz w:val="24"/>
          <w:szCs w:val="24"/>
        </w:rPr>
        <w:t>Nota.</w:t>
      </w:r>
      <w:r w:rsidRPr="00857744">
        <w:rPr>
          <w:rFonts w:ascii="Times New Roman" w:hAnsi="Times New Roman" w:cs="Times New Roman"/>
          <w:sz w:val="24"/>
          <w:szCs w:val="24"/>
        </w:rPr>
        <w:t xml:space="preserve"> Elaboración propia basada en los cuestionarios aplicados a 15 funcionarios (docentes y administrativos) del Liceo Pacífico Sur (2026)</w:t>
      </w:r>
      <w:r>
        <w:rPr>
          <w:rFonts w:ascii="Times New Roman" w:hAnsi="Times New Roman" w:cs="Times New Roman"/>
          <w:sz w:val="24"/>
          <w:szCs w:val="24"/>
        </w:rPr>
        <w:t>.</w:t>
      </w:r>
    </w:p>
    <w:p w14:paraId="6FA101E4" w14:textId="394EF673" w:rsidR="00E22F3D" w:rsidRDefault="00E22F3D" w:rsidP="00E22F3D">
      <w:r>
        <w:rPr>
          <w:noProof/>
        </w:rPr>
        <mc:AlternateContent>
          <mc:Choice Requires="wps">
            <w:drawing>
              <wp:anchor distT="0" distB="0" distL="114300" distR="114300" simplePos="0" relativeHeight="251825152" behindDoc="0" locked="0" layoutInCell="1" allowOverlap="1" wp14:anchorId="3B9319A1" wp14:editId="1B35797D">
                <wp:simplePos x="0" y="0"/>
                <wp:positionH relativeFrom="page">
                  <wp:posOffset>651510</wp:posOffset>
                </wp:positionH>
                <wp:positionV relativeFrom="paragraph">
                  <wp:posOffset>122555</wp:posOffset>
                </wp:positionV>
                <wp:extent cx="6870700" cy="617883"/>
                <wp:effectExtent l="0" t="0" r="6350" b="0"/>
                <wp:wrapNone/>
                <wp:docPr id="1868205215" name="Cuadro de texto 7"/>
                <wp:cNvGraphicFramePr/>
                <a:graphic xmlns:a="http://schemas.openxmlformats.org/drawingml/2006/main">
                  <a:graphicData uri="http://schemas.microsoft.com/office/word/2010/wordprocessingShape">
                    <wps:wsp>
                      <wps:cNvSpPr txBox="1"/>
                      <wps:spPr>
                        <a:xfrm>
                          <a:off x="0" y="0"/>
                          <a:ext cx="6870700" cy="617883"/>
                        </a:xfrm>
                        <a:prstGeom prst="rect">
                          <a:avLst/>
                        </a:prstGeom>
                        <a:solidFill>
                          <a:schemeClr val="lt1"/>
                        </a:solidFill>
                        <a:ln w="6350">
                          <a:noFill/>
                        </a:ln>
                      </wps:spPr>
                      <wps:txbx>
                        <w:txbxContent>
                          <w:p w14:paraId="03DFB392" w14:textId="77777777" w:rsidR="00E22F3D" w:rsidRPr="00E22F3D" w:rsidRDefault="00E22F3D" w:rsidP="00E22F3D">
                            <w:pPr>
                              <w:rPr>
                                <w:rFonts w:ascii="Times New Roman" w:hAnsi="Times New Roman" w:cs="Times New Roman"/>
                                <w:i/>
                                <w:iCs/>
                                <w:sz w:val="24"/>
                                <w:szCs w:val="24"/>
                              </w:rPr>
                            </w:pPr>
                            <w:r w:rsidRPr="00E22F3D">
                              <w:rPr>
                                <w:rFonts w:ascii="Times New Roman" w:hAnsi="Times New Roman" w:cs="Times New Roman"/>
                                <w:i/>
                                <w:iCs/>
                                <w:sz w:val="24"/>
                                <w:szCs w:val="24"/>
                              </w:rPr>
                              <w:t>Figura 8</w:t>
                            </w:r>
                          </w:p>
                          <w:p w14:paraId="37F8A568" w14:textId="77777777" w:rsidR="00E22F3D" w:rsidRPr="002E0821" w:rsidRDefault="00E22F3D" w:rsidP="00E22F3D">
                            <w:pPr>
                              <w:rPr>
                                <w:i/>
                                <w:iCs/>
                              </w:rPr>
                            </w:pPr>
                            <w:r w:rsidRPr="002E0821">
                              <w:rPr>
                                <w:rFonts w:ascii="Times New Roman" w:eastAsia="Times New Roman" w:hAnsi="Times New Roman" w:cs="Times New Roman"/>
                                <w:i/>
                                <w:iCs/>
                                <w:sz w:val="24"/>
                                <w:szCs w:val="24"/>
                              </w:rPr>
                              <w:t>Percepción y Clima Digital de los docentes del liceo Pacifico Sur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319A1" id="_x0000_s1060" type="#_x0000_t202" style="position:absolute;margin-left:51.3pt;margin-top:9.65pt;width:541pt;height:48.65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" fillcolor="white [3201]" stroked="f" strokeweight=".5pt">
                <v:textbox>
                  <w:txbxContent>
                    <w:p w14:paraId="03DFB392" w14:textId="77777777" w:rsidR="00E22F3D" w:rsidRPr="00E22F3D" w:rsidRDefault="00E22F3D" w:rsidP="00E22F3D">
                      <w:pPr>
                        <w:rPr>
                          <w:rFonts w:ascii="Times New Roman" w:hAnsi="Times New Roman" w:cs="Times New Roman"/>
                          <w:i/>
                          <w:iCs/>
                          <w:sz w:val="24"/>
                          <w:szCs w:val="24"/>
                        </w:rPr>
                      </w:pPr>
                      <w:r w:rsidRPr="00E22F3D">
                        <w:rPr>
                          <w:rFonts w:ascii="Times New Roman" w:hAnsi="Times New Roman" w:cs="Times New Roman"/>
                          <w:i/>
                          <w:iCs/>
                          <w:sz w:val="24"/>
                          <w:szCs w:val="24"/>
                        </w:rPr>
                        <w:t>Figura 8</w:t>
                      </w:r>
                    </w:p>
                    <w:p w14:paraId="37F8A568" w14:textId="77777777" w:rsidR="00E22F3D" w:rsidRPr="002E0821" w:rsidRDefault="00E22F3D" w:rsidP="00E22F3D">
                      <w:pPr>
                        <w:rPr>
                          <w:i/>
                          <w:iCs/>
                        </w:rPr>
                      </w:pPr>
                      <w:r w:rsidRPr="002E0821">
                        <w:rPr>
                          <w:rFonts w:ascii="Times New Roman" w:eastAsia="Times New Roman" w:hAnsi="Times New Roman" w:cs="Times New Roman"/>
                          <w:i/>
                          <w:iCs/>
                          <w:sz w:val="24"/>
                          <w:szCs w:val="24"/>
                        </w:rPr>
                        <w:t>Percepción y Clima Digital de los docentes del liceo Pacifico Sur</w:t>
                      </w:r>
                    </w:p>
                  </w:txbxContent>
                </v:textbox>
                <w10:wrap anchorx="page"/>
              </v:shape>
            </w:pict>
          </mc:Fallback>
        </mc:AlternateContent>
      </w:r>
    </w:p>
    <w:p w14:paraId="0ED27AB2" w14:textId="77777777" w:rsidR="00E22F3D" w:rsidRDefault="00E22F3D" w:rsidP="00E22F3D"/>
    <w:p w14:paraId="3BB9C3AC" w14:textId="77777777" w:rsidR="00E22F3D" w:rsidRDefault="00E22F3D" w:rsidP="00E22F3D">
      <w:r>
        <w:rPr>
          <w:noProof/>
        </w:rPr>
        <mc:AlternateContent>
          <mc:Choice Requires="wps">
            <w:drawing>
              <wp:anchor distT="0" distB="0" distL="114300" distR="114300" simplePos="0" relativeHeight="251824128" behindDoc="1" locked="0" layoutInCell="1" allowOverlap="1" wp14:anchorId="79813EB4" wp14:editId="6E4F7660">
                <wp:simplePos x="0" y="0"/>
                <wp:positionH relativeFrom="margin">
                  <wp:posOffset>-246932</wp:posOffset>
                </wp:positionH>
                <wp:positionV relativeFrom="paragraph">
                  <wp:posOffset>269212</wp:posOffset>
                </wp:positionV>
                <wp:extent cx="6440170" cy="2791626"/>
                <wp:effectExtent l="57150" t="19050" r="74930" b="104140"/>
                <wp:wrapNone/>
                <wp:docPr id="203946067" name="Rectángulo 56"/>
                <wp:cNvGraphicFramePr/>
                <a:graphic xmlns:a="http://schemas.openxmlformats.org/drawingml/2006/main">
                  <a:graphicData uri="http://schemas.microsoft.com/office/word/2010/wordprocessingShape">
                    <wps:wsp>
                      <wps:cNvSpPr/>
                      <wps:spPr>
                        <a:xfrm>
                          <a:off x="0" y="0"/>
                          <a:ext cx="6440170" cy="2791626"/>
                        </a:xfrm>
                        <a:prstGeom prst="rect">
                          <a:avLst/>
                        </a:prstGeom>
                        <a:solidFill>
                          <a:schemeClr val="bg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9260D2" id="Rectángulo 56" o:spid="_x0000_s1026" style="position:absolute;margin-left:-19.45pt;margin-top:21.2pt;width:507.1pt;height:219.8pt;z-index:-2514923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" fillcolor="white [3212]" strokecolor="#4579b8 [3044]">
                <v:shadow on="t" color="black" opacity="22937f" origin=",.5" offset="0,.63889mm"/>
                <w10:wrap anchorx="margin"/>
              </v:rect>
            </w:pict>
          </mc:Fallback>
        </mc:AlternateContent>
      </w:r>
    </w:p>
    <w:p w14:paraId="6094827C" w14:textId="77777777" w:rsidR="00E22F3D" w:rsidRDefault="00E22F3D" w:rsidP="00E22F3D">
      <w:r>
        <w:rPr>
          <w:noProof/>
        </w:rPr>
        <mc:AlternateContent>
          <mc:Choice Requires="wps">
            <w:drawing>
              <wp:anchor distT="0" distB="0" distL="114300" distR="114300" simplePos="0" relativeHeight="251822080" behindDoc="0" locked="0" layoutInCell="1" allowOverlap="1" wp14:anchorId="797D2BCB" wp14:editId="411B1771">
                <wp:simplePos x="0" y="0"/>
                <wp:positionH relativeFrom="margin">
                  <wp:posOffset>975995</wp:posOffset>
                </wp:positionH>
                <wp:positionV relativeFrom="paragraph">
                  <wp:posOffset>57150</wp:posOffset>
                </wp:positionV>
                <wp:extent cx="4484536" cy="332105"/>
                <wp:effectExtent l="0" t="0" r="0" b="0"/>
                <wp:wrapNone/>
                <wp:docPr id="1384481570" name="Cuadro de texto 55"/>
                <wp:cNvGraphicFramePr/>
                <a:graphic xmlns:a="http://schemas.openxmlformats.org/drawingml/2006/main">
                  <a:graphicData uri="http://schemas.microsoft.com/office/word/2010/wordprocessingShape">
                    <wps:wsp>
                      <wps:cNvSpPr txBox="1"/>
                      <wps:spPr>
                        <a:xfrm>
                          <a:off x="0" y="0"/>
                          <a:ext cx="4484536" cy="332105"/>
                        </a:xfrm>
                        <a:prstGeom prst="rect">
                          <a:avLst/>
                        </a:prstGeom>
                        <a:solidFill>
                          <a:schemeClr val="lt1"/>
                        </a:solidFill>
                        <a:ln w="6350">
                          <a:noFill/>
                        </a:ln>
                      </wps:spPr>
                      <wps:txbx>
                        <w:txbxContent>
                          <w:p w14:paraId="58EE578E" w14:textId="77777777" w:rsidR="00E22F3D" w:rsidRPr="002E0821" w:rsidRDefault="00E22F3D" w:rsidP="00E22F3D">
                            <w:pPr>
                              <w:rPr>
                                <w:sz w:val="40"/>
                                <w:szCs w:val="40"/>
                              </w:rPr>
                            </w:pPr>
                            <w:r w:rsidRPr="002E0821">
                              <w:rPr>
                                <w:rFonts w:ascii="Times New Roman" w:eastAsia="Times New Roman" w:hAnsi="Times New Roman" w:cs="Times New Roman"/>
                                <w:sz w:val="24"/>
                                <w:szCs w:val="24"/>
                              </w:rPr>
                              <w:t>Percepción y Clima Digital</w:t>
                            </w:r>
                            <w:r>
                              <w:rPr>
                                <w:rFonts w:ascii="Times New Roman" w:eastAsia="Times New Roman" w:hAnsi="Times New Roman" w:cs="Times New Roman"/>
                                <w:sz w:val="24"/>
                                <w:szCs w:val="24"/>
                              </w:rPr>
                              <w:t xml:space="preserve"> en el ambiente educativo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D2BCB" id="Cuadro de texto 55" o:spid="_x0000_s1061" type="#_x0000_t202" style="position:absolute;margin-left:76.85pt;margin-top:4.5pt;width:353.1pt;height:26.1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" fillcolor="white [3201]" stroked="f" strokeweight=".5pt">
                <v:textbox>
                  <w:txbxContent>
                    <w:p w14:paraId="58EE578E" w14:textId="77777777" w:rsidR="00E22F3D" w:rsidRPr="002E0821" w:rsidRDefault="00E22F3D" w:rsidP="00E22F3D">
                      <w:pPr>
                        <w:rPr>
                          <w:sz w:val="40"/>
                          <w:szCs w:val="40"/>
                        </w:rPr>
                      </w:pPr>
                      <w:r w:rsidRPr="002E0821">
                        <w:rPr>
                          <w:rFonts w:ascii="Times New Roman" w:eastAsia="Times New Roman" w:hAnsi="Times New Roman" w:cs="Times New Roman"/>
                          <w:sz w:val="24"/>
                          <w:szCs w:val="24"/>
                        </w:rPr>
                        <w:t>Percepción y Clima Digital</w:t>
                      </w:r>
                      <w:r>
                        <w:rPr>
                          <w:rFonts w:ascii="Times New Roman" w:eastAsia="Times New Roman" w:hAnsi="Times New Roman" w:cs="Times New Roman"/>
                          <w:sz w:val="24"/>
                          <w:szCs w:val="24"/>
                        </w:rPr>
                        <w:t xml:space="preserve"> en el ambiente educativo </w:t>
                      </w:r>
                    </w:p>
                  </w:txbxContent>
                </v:textbox>
                <w10:wrap anchorx="margin"/>
              </v:shape>
            </w:pict>
          </mc:Fallback>
        </mc:AlternateContent>
      </w:r>
      <w:r>
        <w:rPr>
          <w:noProof/>
        </w:rPr>
        <mc:AlternateContent>
          <mc:Choice Requires="wps">
            <w:drawing>
              <wp:anchor distT="0" distB="0" distL="114300" distR="114300" simplePos="0" relativeHeight="251823104" behindDoc="1" locked="0" layoutInCell="1" allowOverlap="1" wp14:anchorId="4E09D093" wp14:editId="6993712A">
                <wp:simplePos x="0" y="0"/>
                <wp:positionH relativeFrom="margin">
                  <wp:align>left</wp:align>
                </wp:positionH>
                <wp:positionV relativeFrom="paragraph">
                  <wp:posOffset>443617</wp:posOffset>
                </wp:positionV>
                <wp:extent cx="6194066" cy="2520563"/>
                <wp:effectExtent l="0" t="0" r="0" b="0"/>
                <wp:wrapNone/>
                <wp:docPr id="2121700193" name="Cuadro de texto 55"/>
                <wp:cNvGraphicFramePr/>
                <a:graphic xmlns:a="http://schemas.openxmlformats.org/drawingml/2006/main">
                  <a:graphicData uri="http://schemas.microsoft.com/office/word/2010/wordprocessingShape">
                    <wps:wsp>
                      <wps:cNvSpPr txBox="1"/>
                      <wps:spPr>
                        <a:xfrm>
                          <a:off x="0" y="0"/>
                          <a:ext cx="6194066" cy="2520563"/>
                        </a:xfrm>
                        <a:prstGeom prst="rect">
                          <a:avLst/>
                        </a:prstGeom>
                        <a:solidFill>
                          <a:schemeClr val="lt1"/>
                        </a:solidFill>
                        <a:ln w="6350">
                          <a:noFill/>
                        </a:ln>
                      </wps:spPr>
                      <wps:txbx>
                        <w:txbxContent>
                          <w:p w14:paraId="4AA1B515" w14:textId="77777777" w:rsidR="00E22F3D" w:rsidRPr="007C7F75" w:rsidRDefault="00E22F3D" w:rsidP="00E22F3D">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9D093" id="_x0000_s1062" type="#_x0000_t202" style="position:absolute;margin-left:0;margin-top:34.95pt;width:487.7pt;height:198.45pt;z-index:-251493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" fillcolor="white [3201]" stroked="f" strokeweight=".5pt">
                <v:textbox>
                  <w:txbxContent>
                    <w:p w14:paraId="4AA1B515" w14:textId="77777777" w:rsidR="00E22F3D" w:rsidRPr="007C7F75" w:rsidRDefault="00E22F3D" w:rsidP="00E22F3D">
                      <w:pPr>
                        <w:rPr>
                          <w:sz w:val="22"/>
                          <w:szCs w:val="22"/>
                        </w:rPr>
                      </w:pPr>
                    </w:p>
                  </w:txbxContent>
                </v:textbox>
                <w10:wrap anchorx="margin"/>
              </v:shape>
            </w:pict>
          </mc:Fallback>
        </mc:AlternateContent>
      </w:r>
    </w:p>
    <w:p w14:paraId="3C5EC98E" w14:textId="77777777" w:rsidR="00E22F3D" w:rsidRDefault="00E22F3D" w:rsidP="00E22F3D">
      <w:r>
        <w:rPr>
          <w:noProof/>
        </w:rPr>
        <mc:AlternateContent>
          <mc:Choice Requires="wps">
            <w:drawing>
              <wp:anchor distT="0" distB="0" distL="114300" distR="114300" simplePos="0" relativeHeight="251821056" behindDoc="0" locked="0" layoutInCell="1" allowOverlap="1" wp14:anchorId="58694953" wp14:editId="5A2ED2A9">
                <wp:simplePos x="0" y="0"/>
                <wp:positionH relativeFrom="margin">
                  <wp:posOffset>4806950</wp:posOffset>
                </wp:positionH>
                <wp:positionV relativeFrom="paragraph">
                  <wp:posOffset>1497965</wp:posOffset>
                </wp:positionV>
                <wp:extent cx="906145" cy="807720"/>
                <wp:effectExtent l="0" t="0" r="8255" b="0"/>
                <wp:wrapNone/>
                <wp:docPr id="63542244" name="Cuadro de texto 55"/>
                <wp:cNvGraphicFramePr/>
                <a:graphic xmlns:a="http://schemas.openxmlformats.org/drawingml/2006/main">
                  <a:graphicData uri="http://schemas.microsoft.com/office/word/2010/wordprocessingShape">
                    <wps:wsp>
                      <wps:cNvSpPr txBox="1"/>
                      <wps:spPr>
                        <a:xfrm>
                          <a:off x="0" y="0"/>
                          <a:ext cx="906145" cy="807720"/>
                        </a:xfrm>
                        <a:prstGeom prst="rect">
                          <a:avLst/>
                        </a:prstGeom>
                        <a:solidFill>
                          <a:schemeClr val="lt1"/>
                        </a:solidFill>
                        <a:ln w="6350">
                          <a:noFill/>
                        </a:ln>
                      </wps:spPr>
                      <wps:txbx>
                        <w:txbxContent>
                          <w:p w14:paraId="38ACBFF2" w14:textId="77777777" w:rsidR="00E22F3D" w:rsidRPr="002E0821" w:rsidRDefault="00E22F3D" w:rsidP="00E22F3D">
                            <w:pPr>
                              <w:rPr>
                                <w:sz w:val="24"/>
                                <w:szCs w:val="24"/>
                              </w:rPr>
                            </w:pPr>
                            <w:r w:rsidRPr="002E0821">
                              <w:rPr>
                                <w:rFonts w:ascii="Times New Roman" w:eastAsia="Times New Roman" w:hAnsi="Times New Roman" w:cs="Times New Roman"/>
                                <w:sz w:val="16"/>
                                <w:szCs w:val="16"/>
                              </w:rPr>
                              <w:t>El acceso a internet facilita mi labor diaria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94953" id="_x0000_s1063" type="#_x0000_t202" style="position:absolute;margin-left:378.5pt;margin-top:117.95pt;width:71.35pt;height:63.6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" fillcolor="white [3201]" stroked="f" strokeweight=".5pt">
                <v:textbox>
                  <w:txbxContent>
                    <w:p w14:paraId="38ACBFF2" w14:textId="77777777" w:rsidR="00E22F3D" w:rsidRPr="002E0821" w:rsidRDefault="00E22F3D" w:rsidP="00E22F3D">
                      <w:pPr>
                        <w:rPr>
                          <w:sz w:val="24"/>
                          <w:szCs w:val="24"/>
                        </w:rPr>
                      </w:pPr>
                      <w:r w:rsidRPr="002E0821">
                        <w:rPr>
                          <w:rFonts w:ascii="Times New Roman" w:eastAsia="Times New Roman" w:hAnsi="Times New Roman" w:cs="Times New Roman"/>
                          <w:sz w:val="16"/>
                          <w:szCs w:val="16"/>
                        </w:rPr>
                        <w:t>El acceso a internet facilita mi labor diaria</w:t>
                      </w:r>
                    </w:p>
                  </w:txbxContent>
                </v:textbox>
                <w10:wrap anchorx="margin"/>
              </v:shape>
            </w:pict>
          </mc:Fallback>
        </mc:AlternateContent>
      </w:r>
      <w:r>
        <w:rPr>
          <w:noProof/>
        </w:rPr>
        <mc:AlternateContent>
          <mc:Choice Requires="wps">
            <w:drawing>
              <wp:anchor distT="0" distB="0" distL="114300" distR="114300" simplePos="0" relativeHeight="251820032" behindDoc="0" locked="0" layoutInCell="1" allowOverlap="1" wp14:anchorId="5154919C" wp14:editId="3462DCF2">
                <wp:simplePos x="0" y="0"/>
                <wp:positionH relativeFrom="margin">
                  <wp:posOffset>3641090</wp:posOffset>
                </wp:positionH>
                <wp:positionV relativeFrom="paragraph">
                  <wp:posOffset>1505585</wp:posOffset>
                </wp:positionV>
                <wp:extent cx="1001395" cy="868680"/>
                <wp:effectExtent l="0" t="0" r="8255" b="7620"/>
                <wp:wrapNone/>
                <wp:docPr id="647677685" name="Cuadro de texto 55"/>
                <wp:cNvGraphicFramePr/>
                <a:graphic xmlns:a="http://schemas.openxmlformats.org/drawingml/2006/main">
                  <a:graphicData uri="http://schemas.microsoft.com/office/word/2010/wordprocessingShape">
                    <wps:wsp>
                      <wps:cNvSpPr txBox="1"/>
                      <wps:spPr>
                        <a:xfrm>
                          <a:off x="0" y="0"/>
                          <a:ext cx="1001395" cy="868680"/>
                        </a:xfrm>
                        <a:prstGeom prst="rect">
                          <a:avLst/>
                        </a:prstGeom>
                        <a:solidFill>
                          <a:schemeClr val="lt1"/>
                        </a:solidFill>
                        <a:ln w="6350">
                          <a:noFill/>
                        </a:ln>
                      </wps:spPr>
                      <wps:txbx>
                        <w:txbxContent>
                          <w:p w14:paraId="564C6E2B" w14:textId="77777777" w:rsidR="00E22F3D" w:rsidRPr="002E0821" w:rsidRDefault="00E22F3D" w:rsidP="00E22F3D">
                            <w:pPr>
                              <w:rPr>
                                <w:sz w:val="24"/>
                                <w:szCs w:val="24"/>
                              </w:rPr>
                            </w:pPr>
                            <w:r w:rsidRPr="002E0821">
                              <w:rPr>
                                <w:rFonts w:ascii="Times New Roman" w:eastAsia="Times New Roman" w:hAnsi="Times New Roman" w:cs="Times New Roman"/>
                                <w:sz w:val="16"/>
                                <w:szCs w:val="16"/>
                              </w:rPr>
                              <w:t>Los estudiantes participan más cuando se utilizan recursos digitales.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4919C" id="_x0000_s1064" type="#_x0000_t202" style="position:absolute;margin-left:286.7pt;margin-top:118.55pt;width:78.85pt;height:68.4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" fillcolor="white [3201]" stroked="f" strokeweight=".5pt">
                <v:textbox>
                  <w:txbxContent>
                    <w:p w14:paraId="564C6E2B" w14:textId="77777777" w:rsidR="00E22F3D" w:rsidRPr="002E0821" w:rsidRDefault="00E22F3D" w:rsidP="00E22F3D">
                      <w:pPr>
                        <w:rPr>
                          <w:sz w:val="24"/>
                          <w:szCs w:val="24"/>
                        </w:rPr>
                      </w:pPr>
                      <w:r w:rsidRPr="002E0821">
                        <w:rPr>
                          <w:rFonts w:ascii="Times New Roman" w:eastAsia="Times New Roman" w:hAnsi="Times New Roman" w:cs="Times New Roman"/>
                          <w:sz w:val="16"/>
                          <w:szCs w:val="16"/>
                        </w:rPr>
                        <w:t>Los estudiantes participan más cuando se utilizan recursos digitales.</w:t>
                      </w:r>
                    </w:p>
                  </w:txbxContent>
                </v:textbox>
                <w10:wrap anchorx="margin"/>
              </v:shape>
            </w:pict>
          </mc:Fallback>
        </mc:AlternateContent>
      </w:r>
      <w:r>
        <w:rPr>
          <w:noProof/>
        </w:rPr>
        <mc:AlternateContent>
          <mc:Choice Requires="wps">
            <w:drawing>
              <wp:anchor distT="0" distB="0" distL="114300" distR="114300" simplePos="0" relativeHeight="251819008" behindDoc="0" locked="0" layoutInCell="1" allowOverlap="1" wp14:anchorId="4FC3107F" wp14:editId="095CB726">
                <wp:simplePos x="0" y="0"/>
                <wp:positionH relativeFrom="margin">
                  <wp:posOffset>2459990</wp:posOffset>
                </wp:positionH>
                <wp:positionV relativeFrom="paragraph">
                  <wp:posOffset>1475105</wp:posOffset>
                </wp:positionV>
                <wp:extent cx="1144905" cy="868680"/>
                <wp:effectExtent l="0" t="0" r="0" b="7620"/>
                <wp:wrapNone/>
                <wp:docPr id="1877247608" name="Cuadro de texto 55"/>
                <wp:cNvGraphicFramePr/>
                <a:graphic xmlns:a="http://schemas.openxmlformats.org/drawingml/2006/main">
                  <a:graphicData uri="http://schemas.microsoft.com/office/word/2010/wordprocessingShape">
                    <wps:wsp>
                      <wps:cNvSpPr txBox="1"/>
                      <wps:spPr>
                        <a:xfrm>
                          <a:off x="0" y="0"/>
                          <a:ext cx="1144905" cy="868680"/>
                        </a:xfrm>
                        <a:prstGeom prst="rect">
                          <a:avLst/>
                        </a:prstGeom>
                        <a:solidFill>
                          <a:schemeClr val="lt1"/>
                        </a:solidFill>
                        <a:ln w="6350">
                          <a:noFill/>
                        </a:ln>
                      </wps:spPr>
                      <wps:txbx>
                        <w:txbxContent>
                          <w:p w14:paraId="4D2B5DDC" w14:textId="77777777" w:rsidR="00E22F3D" w:rsidRPr="002E0821" w:rsidRDefault="00E22F3D" w:rsidP="00E22F3D">
                            <w:pPr>
                              <w:rPr>
                                <w:sz w:val="24"/>
                                <w:szCs w:val="24"/>
                              </w:rPr>
                            </w:pPr>
                            <w:r w:rsidRPr="002E0821">
                              <w:rPr>
                                <w:rFonts w:ascii="Times New Roman" w:eastAsia="Times New Roman" w:hAnsi="Times New Roman" w:cs="Times New Roman"/>
                                <w:sz w:val="16"/>
                                <w:szCs w:val="16"/>
                              </w:rPr>
                              <w:t>Una plataforma de análisis de datos en tiempo real mejoraría mi eficiencia administrativa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3107F" id="_x0000_s1065" type="#_x0000_t202" style="position:absolute;margin-left:193.7pt;margin-top:116.15pt;width:90.15pt;height:68.4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" fillcolor="white [3201]" stroked="f" strokeweight=".5pt">
                <v:textbox>
                  <w:txbxContent>
                    <w:p w14:paraId="4D2B5DDC" w14:textId="77777777" w:rsidR="00E22F3D" w:rsidRPr="002E0821" w:rsidRDefault="00E22F3D" w:rsidP="00E22F3D">
                      <w:pPr>
                        <w:rPr>
                          <w:sz w:val="24"/>
                          <w:szCs w:val="24"/>
                        </w:rPr>
                      </w:pPr>
                      <w:r w:rsidRPr="002E0821">
                        <w:rPr>
                          <w:rFonts w:ascii="Times New Roman" w:eastAsia="Times New Roman" w:hAnsi="Times New Roman" w:cs="Times New Roman"/>
                          <w:sz w:val="16"/>
                          <w:szCs w:val="16"/>
                        </w:rPr>
                        <w:t>Una plataforma de análisis de datos en tiempo real mejoraría mi eficiencia administrativa</w:t>
                      </w:r>
                    </w:p>
                  </w:txbxContent>
                </v:textbox>
                <w10:wrap anchorx="margin"/>
              </v:shape>
            </w:pict>
          </mc:Fallback>
        </mc:AlternateContent>
      </w:r>
      <w:r>
        <w:rPr>
          <w:noProof/>
        </w:rPr>
        <mc:AlternateContent>
          <mc:Choice Requires="wps">
            <w:drawing>
              <wp:anchor distT="0" distB="0" distL="114300" distR="114300" simplePos="0" relativeHeight="251817984" behindDoc="0" locked="0" layoutInCell="1" allowOverlap="1" wp14:anchorId="44EAEC92" wp14:editId="0382669F">
                <wp:simplePos x="0" y="0"/>
                <wp:positionH relativeFrom="column">
                  <wp:posOffset>1416050</wp:posOffset>
                </wp:positionH>
                <wp:positionV relativeFrom="paragraph">
                  <wp:posOffset>1497965</wp:posOffset>
                </wp:positionV>
                <wp:extent cx="906145" cy="838200"/>
                <wp:effectExtent l="0" t="0" r="8255" b="0"/>
                <wp:wrapNone/>
                <wp:docPr id="2013914556" name="Cuadro de texto 55"/>
                <wp:cNvGraphicFramePr/>
                <a:graphic xmlns:a="http://schemas.openxmlformats.org/drawingml/2006/main">
                  <a:graphicData uri="http://schemas.microsoft.com/office/word/2010/wordprocessingShape">
                    <wps:wsp>
                      <wps:cNvSpPr txBox="1"/>
                      <wps:spPr>
                        <a:xfrm>
                          <a:off x="0" y="0"/>
                          <a:ext cx="906145" cy="838200"/>
                        </a:xfrm>
                        <a:prstGeom prst="rect">
                          <a:avLst/>
                        </a:prstGeom>
                        <a:solidFill>
                          <a:schemeClr val="lt1"/>
                        </a:solidFill>
                        <a:ln w="6350">
                          <a:noFill/>
                        </a:ln>
                      </wps:spPr>
                      <wps:txbx>
                        <w:txbxContent>
                          <w:p w14:paraId="13BC8C87" w14:textId="77777777" w:rsidR="00E22F3D" w:rsidRPr="007C7F75" w:rsidRDefault="00E22F3D" w:rsidP="00E22F3D">
                            <w:pPr>
                              <w:rPr>
                                <w:sz w:val="22"/>
                                <w:szCs w:val="22"/>
                              </w:rPr>
                            </w:pPr>
                            <w:r w:rsidRPr="002E0821">
                              <w:rPr>
                                <w:rFonts w:ascii="Times New Roman" w:eastAsia="Times New Roman" w:hAnsi="Times New Roman" w:cs="Times New Roman"/>
                                <w:sz w:val="16"/>
                                <w:szCs w:val="16"/>
                              </w:rPr>
                              <w:t xml:space="preserve">La falta de equipo tecnológico en el liceo dificulta mi labor </w:t>
                            </w:r>
                            <w:proofErr w:type="gramStart"/>
                            <w:r w:rsidRPr="002E0821">
                              <w:rPr>
                                <w:rFonts w:ascii="Times New Roman" w:eastAsia="Times New Roman" w:hAnsi="Times New Roman" w:cs="Times New Roman"/>
                                <w:sz w:val="16"/>
                                <w:szCs w:val="16"/>
                              </w:rPr>
                              <w:t xml:space="preserve">docente  </w:t>
                            </w:r>
                            <w:r w:rsidRPr="002E0821">
                              <w:rPr>
                                <w:rFonts w:ascii="Times New Roman" w:eastAsia="Times New Roman" w:hAnsi="Times New Roman" w:cs="Times New Roman"/>
                                <w:color w:val="FFFFFF"/>
                                <w:sz w:val="16"/>
                                <w:szCs w:val="16"/>
                              </w:rPr>
                              <w:t>labor</w:t>
                            </w:r>
                            <w:proofErr w:type="gramEnd"/>
                            <w:r w:rsidRPr="002E0821">
                              <w:rPr>
                                <w:rFonts w:ascii="Times New Roman" w:eastAsia="Times New Roman" w:hAnsi="Times New Roman" w:cs="Times New Roman"/>
                                <w:color w:val="FFFFFF"/>
                                <w:sz w:val="16"/>
                                <w:szCs w:val="16"/>
                              </w:rPr>
                              <w:t xml:space="preserve"> </w:t>
                            </w:r>
                            <w:r w:rsidRPr="00857744">
                              <w:rPr>
                                <w:rFonts w:ascii="Times New Roman" w:eastAsia="Times New Roman" w:hAnsi="Times New Roman" w:cs="Times New Roman"/>
                                <w:color w:val="FFFFFF"/>
                                <w:sz w:val="14"/>
                                <w:szCs w:val="14"/>
                              </w:rPr>
                              <w:t>docente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AEC92" id="_x0000_s1066" type="#_x0000_t202" style="position:absolute;margin-left:111.5pt;margin-top:117.95pt;width:71.35pt;height:6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" fillcolor="white [3201]" stroked="f" strokeweight=".5pt">
                <v:textbox>
                  <w:txbxContent>
                    <w:p w14:paraId="13BC8C87" w14:textId="77777777" w:rsidR="00E22F3D" w:rsidRPr="007C7F75" w:rsidRDefault="00E22F3D" w:rsidP="00E22F3D">
                      <w:pPr>
                        <w:rPr>
                          <w:sz w:val="22"/>
                          <w:szCs w:val="22"/>
                        </w:rPr>
                      </w:pPr>
                      <w:r w:rsidRPr="002E0821">
                        <w:rPr>
                          <w:rFonts w:ascii="Times New Roman" w:eastAsia="Times New Roman" w:hAnsi="Times New Roman" w:cs="Times New Roman"/>
                          <w:sz w:val="16"/>
                          <w:szCs w:val="16"/>
                        </w:rPr>
                        <w:t xml:space="preserve">La falta de equipo tecnológico en el liceo dificulta mi labor </w:t>
                      </w:r>
                      <w:proofErr w:type="gramStart"/>
                      <w:r w:rsidRPr="002E0821">
                        <w:rPr>
                          <w:rFonts w:ascii="Times New Roman" w:eastAsia="Times New Roman" w:hAnsi="Times New Roman" w:cs="Times New Roman"/>
                          <w:sz w:val="16"/>
                          <w:szCs w:val="16"/>
                        </w:rPr>
                        <w:t xml:space="preserve">docente  </w:t>
                      </w:r>
                      <w:r w:rsidRPr="002E0821">
                        <w:rPr>
                          <w:rFonts w:ascii="Times New Roman" w:eastAsia="Times New Roman" w:hAnsi="Times New Roman" w:cs="Times New Roman"/>
                          <w:color w:val="FFFFFF"/>
                          <w:sz w:val="16"/>
                          <w:szCs w:val="16"/>
                        </w:rPr>
                        <w:t>labor</w:t>
                      </w:r>
                      <w:proofErr w:type="gramEnd"/>
                      <w:r w:rsidRPr="002E0821">
                        <w:rPr>
                          <w:rFonts w:ascii="Times New Roman" w:eastAsia="Times New Roman" w:hAnsi="Times New Roman" w:cs="Times New Roman"/>
                          <w:color w:val="FFFFFF"/>
                          <w:sz w:val="16"/>
                          <w:szCs w:val="16"/>
                        </w:rPr>
                        <w:t xml:space="preserve"> </w:t>
                      </w:r>
                      <w:r w:rsidRPr="00857744">
                        <w:rPr>
                          <w:rFonts w:ascii="Times New Roman" w:eastAsia="Times New Roman" w:hAnsi="Times New Roman" w:cs="Times New Roman"/>
                          <w:color w:val="FFFFFF"/>
                          <w:sz w:val="14"/>
                          <w:szCs w:val="14"/>
                        </w:rPr>
                        <w:t>docente</w:t>
                      </w:r>
                    </w:p>
                  </w:txbxContent>
                </v:textbox>
              </v:shape>
            </w:pict>
          </mc:Fallback>
        </mc:AlternateContent>
      </w:r>
      <w:r>
        <w:rPr>
          <w:noProof/>
        </w:rPr>
        <mc:AlternateContent>
          <mc:Choice Requires="wps">
            <w:drawing>
              <wp:anchor distT="0" distB="0" distL="114300" distR="114300" simplePos="0" relativeHeight="251816960" behindDoc="0" locked="0" layoutInCell="1" allowOverlap="1" wp14:anchorId="3CA7A379" wp14:editId="06373E44">
                <wp:simplePos x="0" y="0"/>
                <wp:positionH relativeFrom="column">
                  <wp:posOffset>417830</wp:posOffset>
                </wp:positionH>
                <wp:positionV relativeFrom="paragraph">
                  <wp:posOffset>1520825</wp:posOffset>
                </wp:positionV>
                <wp:extent cx="779145" cy="678180"/>
                <wp:effectExtent l="0" t="0" r="1905" b="7620"/>
                <wp:wrapNone/>
                <wp:docPr id="515183883" name="Cuadro de texto 55"/>
                <wp:cNvGraphicFramePr/>
                <a:graphic xmlns:a="http://schemas.openxmlformats.org/drawingml/2006/main">
                  <a:graphicData uri="http://schemas.microsoft.com/office/word/2010/wordprocessingShape">
                    <wps:wsp>
                      <wps:cNvSpPr txBox="1"/>
                      <wps:spPr>
                        <a:xfrm>
                          <a:off x="0" y="0"/>
                          <a:ext cx="779145" cy="678180"/>
                        </a:xfrm>
                        <a:prstGeom prst="rect">
                          <a:avLst/>
                        </a:prstGeom>
                        <a:solidFill>
                          <a:schemeClr val="lt1"/>
                        </a:solidFill>
                        <a:ln w="6350">
                          <a:noFill/>
                        </a:ln>
                      </wps:spPr>
                      <wps:txbx>
                        <w:txbxContent>
                          <w:p w14:paraId="4367D515" w14:textId="77777777" w:rsidR="00E22F3D" w:rsidRPr="002E0821" w:rsidRDefault="00E22F3D" w:rsidP="00E22F3D">
                            <w:pPr>
                              <w:rPr>
                                <w:sz w:val="24"/>
                                <w:szCs w:val="24"/>
                              </w:rPr>
                            </w:pPr>
                            <w:r w:rsidRPr="002E0821">
                              <w:rPr>
                                <w:rFonts w:ascii="Times New Roman" w:eastAsia="Times New Roman" w:hAnsi="Times New Roman" w:cs="Times New Roman"/>
                                <w:sz w:val="18"/>
                                <w:szCs w:val="18"/>
                              </w:rPr>
                              <w:t xml:space="preserve"> Me siento bien usando tecnología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7A379" id="_x0000_s1067" type="#_x0000_t202" style="position:absolute;margin-left:32.9pt;margin-top:119.75pt;width:61.35pt;height:53.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" fillcolor="white [3201]" stroked="f" strokeweight=".5pt">
                <v:textbox>
                  <w:txbxContent>
                    <w:p w14:paraId="4367D515" w14:textId="77777777" w:rsidR="00E22F3D" w:rsidRPr="002E0821" w:rsidRDefault="00E22F3D" w:rsidP="00E22F3D">
                      <w:pPr>
                        <w:rPr>
                          <w:sz w:val="24"/>
                          <w:szCs w:val="24"/>
                        </w:rPr>
                      </w:pPr>
                      <w:r w:rsidRPr="002E0821">
                        <w:rPr>
                          <w:rFonts w:ascii="Times New Roman" w:eastAsia="Times New Roman" w:hAnsi="Times New Roman" w:cs="Times New Roman"/>
                          <w:sz w:val="18"/>
                          <w:szCs w:val="18"/>
                        </w:rPr>
                        <w:t xml:space="preserve"> Me siento bien usando tecnología </w:t>
                      </w:r>
                    </w:p>
                  </w:txbxContent>
                </v:textbox>
              </v:shape>
            </w:pict>
          </mc:Fallback>
        </mc:AlternateContent>
      </w:r>
      <w:r>
        <w:rPr>
          <w:noProof/>
        </w:rPr>
        <w:drawing>
          <wp:inline distT="0" distB="0" distL="0" distR="0" wp14:anchorId="105C59FF" wp14:editId="41F55451">
            <wp:extent cx="5864976" cy="1954034"/>
            <wp:effectExtent l="0" t="0" r="2540" b="8255"/>
            <wp:docPr id="1726165446" name="Imagen 8" descr="Forms response chart. Question title: Percepción y Clima Digital. Number of respon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Percepción y Clima Digital. Number of responses: ."/>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21800"/>
                    <a:stretch>
                      <a:fillRect/>
                    </a:stretch>
                  </pic:blipFill>
                  <pic:spPr bwMode="auto">
                    <a:xfrm>
                      <a:off x="0" y="0"/>
                      <a:ext cx="5915783" cy="1970961"/>
                    </a:xfrm>
                    <a:prstGeom prst="rect">
                      <a:avLst/>
                    </a:prstGeom>
                    <a:noFill/>
                    <a:ln>
                      <a:noFill/>
                    </a:ln>
                    <a:extLst>
                      <a:ext uri="{53640926-AAD7-44D8-BBD7-CCE9431645EC}">
                        <a14:shadowObscured xmlns:a14="http://schemas.microsoft.com/office/drawing/2010/main"/>
                      </a:ext>
                    </a:extLst>
                  </pic:spPr>
                </pic:pic>
              </a:graphicData>
            </a:graphic>
          </wp:inline>
        </w:drawing>
      </w:r>
    </w:p>
    <w:p w14:paraId="1B6725C1" w14:textId="77777777" w:rsidR="00E22F3D" w:rsidRDefault="00E22F3D" w:rsidP="00E22F3D"/>
    <w:p w14:paraId="6D097870" w14:textId="301C0637" w:rsidR="00E22F3D" w:rsidRPr="00D24E38" w:rsidRDefault="00E22F3D" w:rsidP="00D24E38">
      <w:pPr>
        <w:jc w:val="center"/>
        <w:rPr>
          <w:rFonts w:ascii="Times New Roman" w:hAnsi="Times New Roman" w:cs="Times New Roman"/>
          <w:b/>
          <w:sz w:val="72"/>
          <w:szCs w:val="72"/>
        </w:rPr>
      </w:pPr>
      <w:r>
        <w:rPr>
          <w:noProof/>
        </w:rPr>
        <mc:AlternateContent>
          <mc:Choice Requires="wps">
            <w:drawing>
              <wp:anchor distT="0" distB="0" distL="114300" distR="114300" simplePos="0" relativeHeight="251815936" behindDoc="0" locked="0" layoutInCell="1" allowOverlap="1" wp14:anchorId="7BB0889B" wp14:editId="3E7592B4">
                <wp:simplePos x="0" y="0"/>
                <wp:positionH relativeFrom="page">
                  <wp:posOffset>568766</wp:posOffset>
                </wp:positionH>
                <wp:positionV relativeFrom="paragraph">
                  <wp:posOffset>393976</wp:posOffset>
                </wp:positionV>
                <wp:extent cx="6871253" cy="419100"/>
                <wp:effectExtent l="0" t="0" r="6350" b="0"/>
                <wp:wrapNone/>
                <wp:docPr id="1496242013" name="Cuadro de texto 7"/>
                <wp:cNvGraphicFramePr/>
                <a:graphic xmlns:a="http://schemas.openxmlformats.org/drawingml/2006/main">
                  <a:graphicData uri="http://schemas.microsoft.com/office/word/2010/wordprocessingShape">
                    <wps:wsp>
                      <wps:cNvSpPr txBox="1"/>
                      <wps:spPr>
                        <a:xfrm>
                          <a:off x="0" y="0"/>
                          <a:ext cx="6871253" cy="419100"/>
                        </a:xfrm>
                        <a:prstGeom prst="rect">
                          <a:avLst/>
                        </a:prstGeom>
                        <a:solidFill>
                          <a:schemeClr val="lt1"/>
                        </a:solidFill>
                        <a:ln w="6350">
                          <a:noFill/>
                        </a:ln>
                      </wps:spPr>
                      <wps:txbx>
                        <w:txbxContent>
                          <w:p w14:paraId="01666FC2" w14:textId="77777777" w:rsidR="00E22F3D" w:rsidRPr="0010071F" w:rsidRDefault="00E22F3D" w:rsidP="00E22F3D">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w:t>
                            </w:r>
                            <w:r w:rsidRPr="007F3F7D">
                              <w:rPr>
                                <w:rFonts w:ascii="Times New Roman" w:hAnsi="Times New Roman" w:cs="Times New Roman"/>
                                <w:sz w:val="22"/>
                                <w:szCs w:val="22"/>
                              </w:rPr>
                              <w:t>a 11 docentes y 4 administrativos del Liceo Pacífico Sur (2026).</w:t>
                            </w:r>
                          </w:p>
                          <w:p w14:paraId="51DA12E2" w14:textId="77777777" w:rsidR="00E22F3D" w:rsidRDefault="00E22F3D" w:rsidP="00E22F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0889B" id="_x0000_s1068" type="#_x0000_t202" style="position:absolute;left:0;text-align:left;margin-left:44.8pt;margin-top:31pt;width:541.05pt;height:33pt;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" fillcolor="white [3201]" stroked="f" strokeweight=".5pt">
                <v:textbox>
                  <w:txbxContent>
                    <w:p w14:paraId="01666FC2" w14:textId="77777777" w:rsidR="00E22F3D" w:rsidRPr="0010071F" w:rsidRDefault="00E22F3D" w:rsidP="00E22F3D">
                      <w:pPr>
                        <w:spacing w:after="0" w:line="240" w:lineRule="auto"/>
                        <w:rPr>
                          <w:rFonts w:ascii="Times New Roman" w:hAnsi="Times New Roman" w:cs="Times New Roman"/>
                          <w:sz w:val="22"/>
                          <w:szCs w:val="22"/>
                        </w:rPr>
                      </w:pPr>
                      <w:r w:rsidRPr="0010071F">
                        <w:rPr>
                          <w:rFonts w:ascii="Times New Roman" w:hAnsi="Times New Roman" w:cs="Times New Roman"/>
                          <w:i/>
                          <w:iCs/>
                          <w:sz w:val="22"/>
                          <w:szCs w:val="22"/>
                        </w:rPr>
                        <w:t>Nota.</w:t>
                      </w:r>
                      <w:r w:rsidRPr="0010071F">
                        <w:rPr>
                          <w:rFonts w:ascii="Times New Roman" w:hAnsi="Times New Roman" w:cs="Times New Roman"/>
                          <w:sz w:val="22"/>
                          <w:szCs w:val="22"/>
                        </w:rPr>
                        <w:t xml:space="preserve"> Elaboración propia basada en los cuestionarios aplicados </w:t>
                      </w:r>
                      <w:r w:rsidRPr="007F3F7D">
                        <w:rPr>
                          <w:rFonts w:ascii="Times New Roman" w:hAnsi="Times New Roman" w:cs="Times New Roman"/>
                          <w:sz w:val="22"/>
                          <w:szCs w:val="22"/>
                        </w:rPr>
                        <w:t>a 11 docentes y 4 administrativos del Liceo Pacífico Sur (2026).</w:t>
                      </w:r>
                    </w:p>
                    <w:p w14:paraId="51DA12E2" w14:textId="77777777" w:rsidR="00E22F3D" w:rsidRDefault="00E22F3D" w:rsidP="00E22F3D"/>
                  </w:txbxContent>
                </v:textbox>
                <w10:wrap anchorx="page"/>
              </v:shape>
            </w:pict>
          </mc:Fallback>
        </mc:AlternateContent>
      </w:r>
    </w:p>
    <w:p w14:paraId="38277BDD" w14:textId="0F34AD23" w:rsidR="00877994" w:rsidRDefault="00877994"/>
    <w:p w14:paraId="0630C5AD" w14:textId="77777777" w:rsidR="00877994" w:rsidRDefault="00877994"/>
    <w:p w14:paraId="0BD6B7C0" w14:textId="77777777" w:rsidR="00877994" w:rsidRDefault="00877994"/>
    <w:p w14:paraId="7D1A6C3A" w14:textId="77777777" w:rsidR="00877994" w:rsidRDefault="00877994"/>
    <w:p w14:paraId="7CFC1C3B" w14:textId="77777777" w:rsidR="00B155AA" w:rsidRDefault="00B155AA" w:rsidP="00B155AA">
      <w:pPr>
        <w:rPr>
          <w:rFonts w:ascii="Times New Roman" w:hAnsi="Times New Roman" w:cs="Times New Roman"/>
          <w:bCs/>
          <w:sz w:val="100"/>
          <w:szCs w:val="100"/>
        </w:rPr>
      </w:pPr>
    </w:p>
    <w:p w14:paraId="570C70FE" w14:textId="77777777" w:rsidR="00B155AA" w:rsidRDefault="00B155AA" w:rsidP="00B155AA">
      <w:pPr>
        <w:rPr>
          <w:rFonts w:ascii="Times New Roman" w:hAnsi="Times New Roman" w:cs="Times New Roman"/>
          <w:bCs/>
          <w:sz w:val="100"/>
          <w:szCs w:val="100"/>
        </w:rPr>
      </w:pPr>
    </w:p>
    <w:p w14:paraId="47F0DF8E" w14:textId="2E12F661" w:rsidR="002D48B3" w:rsidRPr="002D48B3" w:rsidRDefault="00E22F3D" w:rsidP="00E22F3D">
      <w:pPr>
        <w:rPr>
          <w:rFonts w:ascii="Times New Roman" w:hAnsi="Times New Roman" w:cs="Times New Roman"/>
          <w:bCs/>
          <w:sz w:val="100"/>
          <w:szCs w:val="100"/>
        </w:rPr>
      </w:pPr>
      <w:r>
        <w:rPr>
          <w:rFonts w:ascii="Times New Roman" w:hAnsi="Times New Roman" w:cs="Times New Roman"/>
          <w:bCs/>
          <w:sz w:val="100"/>
          <w:szCs w:val="100"/>
        </w:rPr>
        <w:t xml:space="preserve">         </w:t>
      </w:r>
      <w:r w:rsidR="002D48B3" w:rsidRPr="002D48B3">
        <w:rPr>
          <w:rFonts w:ascii="Times New Roman" w:hAnsi="Times New Roman" w:cs="Times New Roman"/>
          <w:bCs/>
          <w:sz w:val="100"/>
          <w:szCs w:val="100"/>
        </w:rPr>
        <w:t>ANEXO N°3</w:t>
      </w:r>
    </w:p>
    <w:p w14:paraId="7EBD331B" w14:textId="77777777" w:rsidR="002D48B3" w:rsidRPr="002D48B3" w:rsidRDefault="002D48B3" w:rsidP="002D48B3">
      <w:pPr>
        <w:jc w:val="center"/>
        <w:rPr>
          <w:rFonts w:ascii="Times New Roman" w:hAnsi="Times New Roman" w:cs="Times New Roman"/>
          <w:b/>
          <w:sz w:val="28"/>
          <w:szCs w:val="28"/>
        </w:rPr>
      </w:pPr>
    </w:p>
    <w:p w14:paraId="3B5EA1EC" w14:textId="77777777" w:rsidR="002D48B3" w:rsidRPr="002D48B3" w:rsidRDefault="002D48B3" w:rsidP="002D48B3">
      <w:pPr>
        <w:jc w:val="center"/>
        <w:rPr>
          <w:rFonts w:ascii="Times New Roman" w:hAnsi="Times New Roman" w:cs="Times New Roman"/>
          <w:b/>
          <w:sz w:val="28"/>
          <w:szCs w:val="28"/>
        </w:rPr>
      </w:pPr>
      <w:r w:rsidRPr="002D48B3">
        <w:rPr>
          <w:rFonts w:ascii="Times New Roman" w:hAnsi="Times New Roman" w:cs="Times New Roman"/>
          <w:b/>
          <w:sz w:val="28"/>
          <w:szCs w:val="28"/>
        </w:rPr>
        <w:t>DECLARACIÓN JURADA</w:t>
      </w:r>
    </w:p>
    <w:p w14:paraId="3876B22D" w14:textId="77777777" w:rsidR="002D48B3" w:rsidRPr="00FF4823" w:rsidRDefault="002D48B3" w:rsidP="002D48B3">
      <w:pPr>
        <w:jc w:val="center"/>
        <w:rPr>
          <w:b/>
        </w:rPr>
      </w:pPr>
    </w:p>
    <w:p w14:paraId="0EF77FDC" w14:textId="77777777" w:rsidR="002D48B3" w:rsidRDefault="002D48B3"/>
    <w:p w14:paraId="7D84DA05" w14:textId="77777777" w:rsidR="002D48B3" w:rsidRDefault="002D48B3"/>
    <w:p w14:paraId="4015AF6D" w14:textId="77777777" w:rsidR="002D48B3" w:rsidRDefault="002D48B3"/>
    <w:p w14:paraId="1E3B3734" w14:textId="77777777" w:rsidR="00B155AA" w:rsidRDefault="00B155AA"/>
    <w:p w14:paraId="78E6E1FD" w14:textId="77777777" w:rsidR="00B155AA" w:rsidRDefault="00B155AA"/>
    <w:p w14:paraId="4D538266" w14:textId="77777777" w:rsidR="00B155AA" w:rsidRDefault="00B155AA"/>
    <w:p w14:paraId="7FCA4EA8" w14:textId="77777777" w:rsidR="00B155AA" w:rsidRDefault="00B155AA"/>
    <w:p w14:paraId="0770F6B7" w14:textId="77777777" w:rsidR="00B155AA" w:rsidRDefault="00B155AA"/>
    <w:p w14:paraId="357A087F" w14:textId="77777777" w:rsidR="00B155AA" w:rsidRDefault="00B155AA"/>
    <w:p w14:paraId="3A3957C8" w14:textId="77777777" w:rsidR="00B155AA" w:rsidRDefault="00B155AA"/>
    <w:p w14:paraId="4AC40B2E" w14:textId="77777777" w:rsidR="00B155AA" w:rsidRDefault="00B155AA"/>
    <w:p w14:paraId="70C3030F" w14:textId="77777777" w:rsidR="00B155AA" w:rsidRDefault="00B155AA"/>
    <w:p w14:paraId="706FACA8" w14:textId="77777777" w:rsidR="00B155AA" w:rsidRDefault="00B155AA"/>
    <w:p w14:paraId="2E43EC07" w14:textId="77777777" w:rsidR="00B155AA" w:rsidRDefault="00B155AA"/>
    <w:p w14:paraId="375C5A68" w14:textId="77777777" w:rsidR="00DE4A43" w:rsidRDefault="00DE4A43"/>
    <w:p w14:paraId="77E4EE12" w14:textId="77777777" w:rsidR="00DE4A43" w:rsidRDefault="00DE4A43"/>
    <w:p w14:paraId="02A6BCE7" w14:textId="22D3A91D" w:rsidR="002D48B3" w:rsidRPr="00531EC3" w:rsidRDefault="002D48B3" w:rsidP="00B155AA">
      <w:pPr>
        <w:tabs>
          <w:tab w:val="left" w:pos="1008"/>
        </w:tabs>
        <w:jc w:val="center"/>
        <w:rPr>
          <w:rFonts w:ascii="Times New Roman" w:hAnsi="Times New Roman" w:cs="Times New Roman"/>
        </w:rPr>
      </w:pPr>
      <w:r w:rsidRPr="00531EC3">
        <w:rPr>
          <w:rFonts w:ascii="Times New Roman" w:hAnsi="Times New Roman" w:cs="Times New Roman"/>
          <w:b/>
        </w:rPr>
        <w:t>Declaración Jurada.</w:t>
      </w:r>
    </w:p>
    <w:p w14:paraId="51A99AB2" w14:textId="1CBBEF4F" w:rsidR="002D48B3" w:rsidRPr="00531EC3" w:rsidRDefault="002D48B3" w:rsidP="002D48B3">
      <w:pPr>
        <w:spacing w:line="480" w:lineRule="auto"/>
        <w:jc w:val="center"/>
        <w:rPr>
          <w:rFonts w:ascii="Times New Roman" w:hAnsi="Times New Roman" w:cs="Times New Roman"/>
          <w:b/>
        </w:rPr>
      </w:pPr>
    </w:p>
    <w:p w14:paraId="3B35944C" w14:textId="77777777" w:rsidR="007E5026" w:rsidRPr="00531EC3" w:rsidRDefault="007E5026" w:rsidP="002D48B3">
      <w:pPr>
        <w:tabs>
          <w:tab w:val="left" w:pos="11482"/>
        </w:tabs>
        <w:spacing w:line="480" w:lineRule="auto"/>
        <w:jc w:val="both"/>
        <w:rPr>
          <w:rFonts w:ascii="Times New Roman" w:hAnsi="Times New Roman" w:cs="Times New Roman"/>
        </w:rPr>
      </w:pPr>
    </w:p>
    <w:p w14:paraId="147170D9" w14:textId="75172AA2" w:rsidR="005E226F" w:rsidRDefault="002D48B3" w:rsidP="002D48B3">
      <w:pPr>
        <w:tabs>
          <w:tab w:val="left" w:pos="11482"/>
        </w:tabs>
        <w:spacing w:line="480" w:lineRule="auto"/>
        <w:jc w:val="both"/>
        <w:rPr>
          <w:rFonts w:ascii="Times New Roman" w:hAnsi="Times New Roman" w:cs="Times New Roman"/>
        </w:rPr>
      </w:pPr>
      <w:r w:rsidRPr="00531EC3">
        <w:rPr>
          <w:rFonts w:ascii="Times New Roman" w:hAnsi="Times New Roman" w:cs="Times New Roman"/>
        </w:rPr>
        <w:t xml:space="preserve">Yo, </w:t>
      </w:r>
      <w:r w:rsidR="007E5026" w:rsidRPr="00531EC3">
        <w:rPr>
          <w:rFonts w:ascii="Times New Roman" w:hAnsi="Times New Roman" w:cs="Times New Roman"/>
        </w:rPr>
        <w:t xml:space="preserve">José Daniel Mora Campos, </w:t>
      </w:r>
      <w:r w:rsidRPr="00531EC3">
        <w:rPr>
          <w:rFonts w:ascii="Times New Roman" w:hAnsi="Times New Roman" w:cs="Times New Roman"/>
        </w:rPr>
        <w:t>cédula de identidad</w:t>
      </w:r>
      <w:r w:rsidR="007E5026" w:rsidRPr="00531EC3">
        <w:rPr>
          <w:rFonts w:ascii="Times New Roman" w:hAnsi="Times New Roman" w:cs="Times New Roman"/>
        </w:rPr>
        <w:t xml:space="preserve">, 115000847, </w:t>
      </w:r>
      <w:r w:rsidRPr="00531EC3">
        <w:rPr>
          <w:rFonts w:ascii="Times New Roman" w:hAnsi="Times New Roman" w:cs="Times New Roman"/>
        </w:rPr>
        <w:t>alumno de la Universidad Internacional San Isidro Labrador, declaro bajo fe de juramento y consciente de las responsabilidades penales de este acto, que soy el autor intelectual del Artículo Especializado para obtener el grado de</w:t>
      </w:r>
      <w:r w:rsidR="005E226F" w:rsidRPr="00531EC3">
        <w:rPr>
          <w:rFonts w:ascii="Times New Roman" w:hAnsi="Times New Roman" w:cs="Times New Roman"/>
        </w:rPr>
        <w:t>:</w:t>
      </w:r>
    </w:p>
    <w:p w14:paraId="3D63D668" w14:textId="737385E8" w:rsidR="00531EC3" w:rsidRPr="00531EC3" w:rsidRDefault="00531EC3" w:rsidP="002D48B3">
      <w:pPr>
        <w:tabs>
          <w:tab w:val="left" w:pos="11482"/>
        </w:tabs>
        <w:spacing w:line="480" w:lineRule="auto"/>
        <w:jc w:val="both"/>
        <w:rPr>
          <w:rFonts w:ascii="Times New Roman" w:hAnsi="Times New Roman" w:cs="Times New Roman"/>
        </w:rPr>
      </w:pPr>
    </w:p>
    <w:p w14:paraId="12A8E51E" w14:textId="60D2BCEE" w:rsidR="002D48B3" w:rsidRPr="00531EC3" w:rsidRDefault="00B155AA" w:rsidP="002D48B3">
      <w:pPr>
        <w:tabs>
          <w:tab w:val="left" w:pos="11482"/>
        </w:tabs>
        <w:spacing w:line="480" w:lineRule="auto"/>
        <w:jc w:val="both"/>
        <w:rPr>
          <w:rFonts w:ascii="Times New Roman" w:hAnsi="Times New Roman" w:cs="Times New Roman"/>
        </w:rPr>
      </w:pPr>
      <w:r w:rsidRPr="00531EC3">
        <w:rPr>
          <w:rFonts w:ascii="Times New Roman" w:hAnsi="Times New Roman" w:cs="Times New Roman"/>
          <w:noProof/>
        </w:rPr>
        <mc:AlternateContent>
          <mc:Choice Requires="wps">
            <w:drawing>
              <wp:anchor distT="0" distB="0" distL="114300" distR="114300" simplePos="0" relativeHeight="251799552" behindDoc="0" locked="0" layoutInCell="1" allowOverlap="1" wp14:anchorId="08E877F2" wp14:editId="408DF28B">
                <wp:simplePos x="0" y="0"/>
                <wp:positionH relativeFrom="column">
                  <wp:posOffset>-638037</wp:posOffset>
                </wp:positionH>
                <wp:positionV relativeFrom="paragraph">
                  <wp:posOffset>23329</wp:posOffset>
                </wp:positionV>
                <wp:extent cx="31805" cy="7952"/>
                <wp:effectExtent l="57150" t="57150" r="101600" b="144780"/>
                <wp:wrapNone/>
                <wp:docPr id="1851825530" name="Conector recto de flecha 58"/>
                <wp:cNvGraphicFramePr/>
                <a:graphic xmlns:a="http://schemas.openxmlformats.org/drawingml/2006/main">
                  <a:graphicData uri="http://schemas.microsoft.com/office/word/2010/wordprocessingShape">
                    <wps:wsp>
                      <wps:cNvCnPr/>
                      <wps:spPr>
                        <a:xfrm flipH="1" flipV="1">
                          <a:off x="0" y="0"/>
                          <a:ext cx="31805" cy="7952"/>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2AA7B13C" id="_x0000_t32" coordsize="21600,21600" o:spt="32" o:oned="t" path="m,l21600,21600e" filled="f">
                <v:path arrowok="t" fillok="f" o:connecttype="none"/>
                <o:lock v:ext="edit" shapetype="t"/>
              </v:shapetype>
              <v:shape id="Conector recto de flecha 58" o:spid="_x0000_s1026" type="#_x0000_t32" style="position:absolute;margin-left:-50.25pt;margin-top:1.85pt;width:2.5pt;height:.65pt;flip:x y;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" strokecolor="#4f81bd [3204]" strokeweight="2pt">
                <v:stroke endarrow="block"/>
                <v:shadow on="t" color="black" opacity="24903f" origin=",.5" offset="0,.55556mm"/>
              </v:shape>
            </w:pict>
          </mc:Fallback>
        </mc:AlternateContent>
      </w:r>
      <w:r w:rsidR="005E226F" w:rsidRPr="00531EC3">
        <w:rPr>
          <w:rFonts w:ascii="Times New Roman" w:hAnsi="Times New Roman" w:cs="Times New Roman"/>
        </w:rPr>
        <w:t xml:space="preserve">                                   </w:t>
      </w:r>
      <w:r w:rsidR="002D48B3" w:rsidRPr="00531EC3">
        <w:rPr>
          <w:rFonts w:ascii="Times New Roman" w:hAnsi="Times New Roman" w:cs="Times New Roman"/>
        </w:rPr>
        <w:t xml:space="preserve"> </w:t>
      </w:r>
      <w:r w:rsidR="002D48B3" w:rsidRPr="00531EC3">
        <w:rPr>
          <w:rFonts w:ascii="Times New Roman" w:hAnsi="Times New Roman" w:cs="Times New Roman"/>
          <w:sz w:val="28"/>
          <w:szCs w:val="28"/>
        </w:rPr>
        <w:t xml:space="preserve">Maestría Profesional </w:t>
      </w:r>
      <w:r w:rsidR="007E5026" w:rsidRPr="00531EC3">
        <w:rPr>
          <w:rFonts w:ascii="Times New Roman" w:hAnsi="Times New Roman" w:cs="Times New Roman"/>
          <w:sz w:val="28"/>
          <w:szCs w:val="28"/>
        </w:rPr>
        <w:t>en Administración Educativa</w:t>
      </w:r>
      <w:r w:rsidR="002D48B3" w:rsidRPr="00531EC3">
        <w:rPr>
          <w:rFonts w:ascii="Times New Roman" w:hAnsi="Times New Roman" w:cs="Times New Roman"/>
        </w:rPr>
        <w:t xml:space="preserve"> </w:t>
      </w:r>
    </w:p>
    <w:p w14:paraId="746A6791" w14:textId="696F06D7" w:rsidR="002D48B3" w:rsidRPr="00531EC3" w:rsidRDefault="002D48B3" w:rsidP="003D6B90">
      <w:pPr>
        <w:tabs>
          <w:tab w:val="left" w:pos="11482"/>
        </w:tabs>
        <w:spacing w:line="480" w:lineRule="auto"/>
        <w:jc w:val="center"/>
        <w:rPr>
          <w:rFonts w:ascii="Times New Roman" w:hAnsi="Times New Roman" w:cs="Times New Roman"/>
        </w:rPr>
      </w:pPr>
      <w:r w:rsidRPr="00531EC3">
        <w:rPr>
          <w:rFonts w:ascii="Times New Roman" w:hAnsi="Times New Roman" w:cs="Times New Roman"/>
        </w:rPr>
        <w:t>______________________________________________________________________________</w:t>
      </w:r>
    </w:p>
    <w:p w14:paraId="3114244E" w14:textId="553A4495" w:rsidR="002D48B3" w:rsidRPr="00531EC3" w:rsidRDefault="002D48B3" w:rsidP="002D48B3">
      <w:pPr>
        <w:tabs>
          <w:tab w:val="left" w:pos="11482"/>
        </w:tabs>
        <w:spacing w:line="480" w:lineRule="auto"/>
        <w:jc w:val="both"/>
        <w:rPr>
          <w:rFonts w:ascii="Times New Roman" w:hAnsi="Times New Roman" w:cs="Times New Roman"/>
        </w:rPr>
      </w:pPr>
    </w:p>
    <w:p w14:paraId="6CC19D46" w14:textId="590BDB9E" w:rsidR="002D48B3" w:rsidRPr="00531EC3" w:rsidRDefault="002D48B3" w:rsidP="002D48B3">
      <w:pPr>
        <w:tabs>
          <w:tab w:val="left" w:pos="11482"/>
        </w:tabs>
        <w:spacing w:line="480" w:lineRule="auto"/>
        <w:jc w:val="both"/>
        <w:rPr>
          <w:rFonts w:ascii="Times New Roman" w:hAnsi="Times New Roman" w:cs="Times New Roman"/>
        </w:rPr>
      </w:pPr>
      <w:r w:rsidRPr="00531EC3">
        <w:rPr>
          <w:rFonts w:ascii="Times New Roman" w:hAnsi="Times New Roman" w:cs="Times New Roman"/>
        </w:rPr>
        <w:t>Por lo que libro a la Universidad de cualquier responsabilidad en caso de que mi declaración sea falsa.</w:t>
      </w:r>
    </w:p>
    <w:p w14:paraId="5ABB7792" w14:textId="74AFB920" w:rsidR="002D48B3" w:rsidRPr="00531EC3" w:rsidRDefault="002D48B3" w:rsidP="002D48B3">
      <w:pPr>
        <w:tabs>
          <w:tab w:val="left" w:pos="11482"/>
        </w:tabs>
        <w:spacing w:line="480" w:lineRule="auto"/>
        <w:jc w:val="both"/>
        <w:rPr>
          <w:rFonts w:ascii="Times New Roman" w:hAnsi="Times New Roman" w:cs="Times New Roman"/>
        </w:rPr>
      </w:pPr>
    </w:p>
    <w:p w14:paraId="64E700AA" w14:textId="643B604D" w:rsidR="002D48B3" w:rsidRPr="00531EC3" w:rsidRDefault="007E5026" w:rsidP="002D48B3">
      <w:pPr>
        <w:tabs>
          <w:tab w:val="left" w:pos="11482"/>
        </w:tabs>
        <w:spacing w:line="480" w:lineRule="auto"/>
        <w:jc w:val="both"/>
        <w:rPr>
          <w:rFonts w:ascii="Times New Roman" w:hAnsi="Times New Roman" w:cs="Times New Roman"/>
        </w:rPr>
      </w:pPr>
      <w:r w:rsidRPr="00531EC3">
        <w:rPr>
          <w:rFonts w:ascii="Times New Roman" w:hAnsi="Times New Roman" w:cs="Times New Roman"/>
        </w:rPr>
        <w:t>San Jose</w:t>
      </w:r>
      <w:r w:rsidR="002D48B3" w:rsidRPr="00531EC3">
        <w:rPr>
          <w:rFonts w:ascii="Times New Roman" w:hAnsi="Times New Roman" w:cs="Times New Roman"/>
        </w:rPr>
        <w:t>,</w:t>
      </w:r>
      <w:r w:rsidRPr="00531EC3">
        <w:rPr>
          <w:rFonts w:ascii="Times New Roman" w:hAnsi="Times New Roman" w:cs="Times New Roman"/>
        </w:rPr>
        <w:t xml:space="preserve"> </w:t>
      </w:r>
      <w:r w:rsidR="002F24FF" w:rsidRPr="00531EC3">
        <w:rPr>
          <w:rFonts w:ascii="Times New Roman" w:hAnsi="Times New Roman" w:cs="Times New Roman"/>
        </w:rPr>
        <w:t>Pérez</w:t>
      </w:r>
      <w:r w:rsidRPr="00531EC3">
        <w:rPr>
          <w:rFonts w:ascii="Times New Roman" w:hAnsi="Times New Roman" w:cs="Times New Roman"/>
        </w:rPr>
        <w:t xml:space="preserve"> </w:t>
      </w:r>
      <w:r w:rsidR="00E74D30" w:rsidRPr="00531EC3">
        <w:rPr>
          <w:rFonts w:ascii="Times New Roman" w:hAnsi="Times New Roman" w:cs="Times New Roman"/>
        </w:rPr>
        <w:t>Zeled</w:t>
      </w:r>
      <w:r w:rsidR="00E74D30">
        <w:rPr>
          <w:rFonts w:ascii="Times New Roman" w:hAnsi="Times New Roman" w:cs="Times New Roman"/>
        </w:rPr>
        <w:t>ó</w:t>
      </w:r>
      <w:r w:rsidR="00E74D30" w:rsidRPr="00531EC3">
        <w:rPr>
          <w:rFonts w:ascii="Times New Roman" w:hAnsi="Times New Roman" w:cs="Times New Roman"/>
        </w:rPr>
        <w:t>n,</w:t>
      </w:r>
      <w:r w:rsidR="002D48B3" w:rsidRPr="00531EC3">
        <w:rPr>
          <w:rFonts w:ascii="Times New Roman" w:hAnsi="Times New Roman" w:cs="Times New Roman"/>
        </w:rPr>
        <w:t xml:space="preserve"> </w:t>
      </w:r>
      <w:r w:rsidRPr="00531EC3">
        <w:rPr>
          <w:rFonts w:ascii="Times New Roman" w:hAnsi="Times New Roman" w:cs="Times New Roman"/>
        </w:rPr>
        <w:t xml:space="preserve">San </w:t>
      </w:r>
      <w:r w:rsidR="00E74D30">
        <w:rPr>
          <w:rFonts w:ascii="Times New Roman" w:hAnsi="Times New Roman" w:cs="Times New Roman"/>
        </w:rPr>
        <w:t>I</w:t>
      </w:r>
      <w:r w:rsidR="002F24FF" w:rsidRPr="00531EC3">
        <w:rPr>
          <w:rFonts w:ascii="Times New Roman" w:hAnsi="Times New Roman" w:cs="Times New Roman"/>
        </w:rPr>
        <w:t>sidro a</w:t>
      </w:r>
      <w:r w:rsidR="002D48B3" w:rsidRPr="00531EC3">
        <w:rPr>
          <w:rFonts w:ascii="Times New Roman" w:hAnsi="Times New Roman" w:cs="Times New Roman"/>
        </w:rPr>
        <w:t xml:space="preserve"> los </w:t>
      </w:r>
      <w:r w:rsidR="00B93B06" w:rsidRPr="00531EC3">
        <w:rPr>
          <w:rFonts w:ascii="Times New Roman" w:hAnsi="Times New Roman" w:cs="Times New Roman"/>
        </w:rPr>
        <w:t>1</w:t>
      </w:r>
      <w:r w:rsidR="00B155AA" w:rsidRPr="00531EC3">
        <w:rPr>
          <w:rFonts w:ascii="Times New Roman" w:hAnsi="Times New Roman" w:cs="Times New Roman"/>
        </w:rPr>
        <w:t>5</w:t>
      </w:r>
      <w:r w:rsidR="002D48B3" w:rsidRPr="00531EC3">
        <w:rPr>
          <w:rFonts w:ascii="Times New Roman" w:hAnsi="Times New Roman" w:cs="Times New Roman"/>
        </w:rPr>
        <w:t xml:space="preserve"> días del mes de</w:t>
      </w:r>
      <w:r w:rsidRPr="00531EC3">
        <w:rPr>
          <w:rFonts w:ascii="Times New Roman" w:hAnsi="Times New Roman" w:cs="Times New Roman"/>
        </w:rPr>
        <w:t xml:space="preserve"> </w:t>
      </w:r>
      <w:proofErr w:type="gramStart"/>
      <w:r w:rsidR="00B93B06" w:rsidRPr="00531EC3">
        <w:rPr>
          <w:rFonts w:ascii="Times New Roman" w:hAnsi="Times New Roman" w:cs="Times New Roman"/>
        </w:rPr>
        <w:t>Junio</w:t>
      </w:r>
      <w:proofErr w:type="gramEnd"/>
      <w:r w:rsidRPr="00531EC3">
        <w:rPr>
          <w:rFonts w:ascii="Times New Roman" w:hAnsi="Times New Roman" w:cs="Times New Roman"/>
        </w:rPr>
        <w:t xml:space="preserve"> </w:t>
      </w:r>
      <w:r w:rsidR="002D48B3" w:rsidRPr="00531EC3">
        <w:rPr>
          <w:rFonts w:ascii="Times New Roman" w:hAnsi="Times New Roman" w:cs="Times New Roman"/>
        </w:rPr>
        <w:t xml:space="preserve">del año </w:t>
      </w:r>
      <w:proofErr w:type="gramStart"/>
      <w:r w:rsidRPr="00531EC3">
        <w:rPr>
          <w:rFonts w:ascii="Times New Roman" w:hAnsi="Times New Roman" w:cs="Times New Roman"/>
        </w:rPr>
        <w:t>202</w:t>
      </w:r>
      <w:r w:rsidR="00DE4A43" w:rsidRPr="00531EC3">
        <w:rPr>
          <w:rFonts w:ascii="Times New Roman" w:hAnsi="Times New Roman" w:cs="Times New Roman"/>
        </w:rPr>
        <w:t>6</w:t>
      </w:r>
      <w:r w:rsidRPr="00531EC3">
        <w:rPr>
          <w:rFonts w:ascii="Times New Roman" w:hAnsi="Times New Roman" w:cs="Times New Roman"/>
        </w:rPr>
        <w:t xml:space="preserve"> </w:t>
      </w:r>
      <w:r w:rsidR="002D48B3" w:rsidRPr="00531EC3">
        <w:rPr>
          <w:rFonts w:ascii="Times New Roman" w:hAnsi="Times New Roman" w:cs="Times New Roman"/>
        </w:rPr>
        <w:t>.</w:t>
      </w:r>
      <w:proofErr w:type="gramEnd"/>
      <w:r w:rsidR="002D48B3" w:rsidRPr="00531EC3">
        <w:rPr>
          <w:rFonts w:ascii="Times New Roman" w:hAnsi="Times New Roman" w:cs="Times New Roman"/>
        </w:rPr>
        <w:t xml:space="preserve"> </w:t>
      </w:r>
    </w:p>
    <w:p w14:paraId="0D1177CA" w14:textId="633F71C9" w:rsidR="002D48B3" w:rsidRDefault="002D48B3" w:rsidP="002D48B3">
      <w:pPr>
        <w:tabs>
          <w:tab w:val="left" w:pos="11482"/>
        </w:tabs>
        <w:spacing w:line="480" w:lineRule="auto"/>
        <w:jc w:val="both"/>
      </w:pPr>
    </w:p>
    <w:p w14:paraId="2385A98B" w14:textId="39CAA419" w:rsidR="007E5026" w:rsidRDefault="007B3A67" w:rsidP="009D62CD">
      <w:pPr>
        <w:tabs>
          <w:tab w:val="left" w:pos="11482"/>
        </w:tabs>
        <w:spacing w:line="480" w:lineRule="auto"/>
        <w:jc w:val="center"/>
      </w:pPr>
      <w:r>
        <w:rPr>
          <w:noProof/>
        </w:rPr>
        <w:drawing>
          <wp:anchor distT="0" distB="0" distL="114300" distR="114300" simplePos="0" relativeHeight="251806720" behindDoc="1" locked="0" layoutInCell="1" allowOverlap="1" wp14:anchorId="61C1D4F7" wp14:editId="71EA0CDD">
            <wp:simplePos x="0" y="0"/>
            <wp:positionH relativeFrom="margin">
              <wp:posOffset>2090420</wp:posOffset>
            </wp:positionH>
            <wp:positionV relativeFrom="paragraph">
              <wp:posOffset>207645</wp:posOffset>
            </wp:positionV>
            <wp:extent cx="1501140" cy="761365"/>
            <wp:effectExtent l="0" t="0" r="3810" b="635"/>
            <wp:wrapTight wrapText="bothSides">
              <wp:wrapPolygon edited="0">
                <wp:start x="7127" y="0"/>
                <wp:lineTo x="3838" y="2162"/>
                <wp:lineTo x="0" y="6485"/>
                <wp:lineTo x="0" y="12430"/>
                <wp:lineTo x="1919" y="17835"/>
                <wp:lineTo x="7675" y="21078"/>
                <wp:lineTo x="8772" y="21078"/>
                <wp:lineTo x="12609" y="21078"/>
                <wp:lineTo x="13706" y="21078"/>
                <wp:lineTo x="19462" y="17835"/>
                <wp:lineTo x="21381" y="12430"/>
                <wp:lineTo x="21381" y="6485"/>
                <wp:lineTo x="17543" y="2162"/>
                <wp:lineTo x="14254" y="0"/>
                <wp:lineTo x="7127" y="0"/>
              </wp:wrapPolygon>
            </wp:wrapTight>
            <wp:docPr id="638410650"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10650" name="Imagen 638410650"/>
                    <pic:cNvPicPr/>
                  </pic:nvPicPr>
                  <pic:blipFill>
                    <a:blip r:embed="rId36" cstate="print">
                      <a:grayscl/>
                      <a:extLst>
                        <a:ext uri="{BEBA8EAE-BF5A-486C-A8C5-ECC9F3942E4B}">
                          <a14:imgProps xmlns:a14="http://schemas.microsoft.com/office/drawing/2010/main">
                            <a14:imgLayer r:embed="rId37">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501140" cy="76136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9B776D2" w14:textId="266CC221" w:rsidR="00B93B06" w:rsidRDefault="00B93B06" w:rsidP="002D48B3">
      <w:pPr>
        <w:pStyle w:val="Sinespaciado"/>
        <w:spacing w:line="480" w:lineRule="auto"/>
        <w:jc w:val="center"/>
        <w:rPr>
          <w:rFonts w:ascii="Times New Roman" w:hAnsi="Times New Roman"/>
          <w:sz w:val="24"/>
          <w:szCs w:val="24"/>
        </w:rPr>
      </w:pPr>
    </w:p>
    <w:p w14:paraId="20CB16E6" w14:textId="32A176B2" w:rsidR="00B93B06" w:rsidRDefault="00B93B06" w:rsidP="002D48B3">
      <w:pPr>
        <w:pStyle w:val="Sinespaciado"/>
        <w:spacing w:line="480" w:lineRule="auto"/>
        <w:jc w:val="center"/>
        <w:rPr>
          <w:rFonts w:ascii="Times New Roman" w:hAnsi="Times New Roman"/>
          <w:sz w:val="24"/>
          <w:szCs w:val="24"/>
        </w:rPr>
      </w:pPr>
      <w:r>
        <w:rPr>
          <w:noProof/>
        </w:rPr>
        <mc:AlternateContent>
          <mc:Choice Requires="wps">
            <w:drawing>
              <wp:anchor distT="0" distB="0" distL="114300" distR="114300" simplePos="0" relativeHeight="251803135" behindDoc="0" locked="0" layoutInCell="1" allowOverlap="1" wp14:anchorId="02AB5E4F" wp14:editId="1D59AA1C">
                <wp:simplePos x="0" y="0"/>
                <wp:positionH relativeFrom="margin">
                  <wp:posOffset>1827481</wp:posOffset>
                </wp:positionH>
                <wp:positionV relativeFrom="paragraph">
                  <wp:posOffset>121334</wp:posOffset>
                </wp:positionV>
                <wp:extent cx="2288931" cy="0"/>
                <wp:effectExtent l="0" t="0" r="0" b="0"/>
                <wp:wrapNone/>
                <wp:docPr id="1456937266" name="Conector recto 59"/>
                <wp:cNvGraphicFramePr/>
                <a:graphic xmlns:a="http://schemas.openxmlformats.org/drawingml/2006/main">
                  <a:graphicData uri="http://schemas.microsoft.com/office/word/2010/wordprocessingShape">
                    <wps:wsp>
                      <wps:cNvCnPr/>
                      <wps:spPr>
                        <a:xfrm>
                          <a:off x="0" y="0"/>
                          <a:ext cx="2288931"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47A1AF" id="Conector recto 59" o:spid="_x0000_s1026" style="position:absolute;z-index:2518031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3.9pt,9.55pt" to="324.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" strokecolor="black [3040]">
                <w10:wrap anchorx="margin"/>
              </v:line>
            </w:pict>
          </mc:Fallback>
        </mc:AlternateContent>
      </w:r>
    </w:p>
    <w:p w14:paraId="4E27EE31" w14:textId="0E56536C" w:rsidR="002D48B3" w:rsidRDefault="007E5026" w:rsidP="002D48B3">
      <w:pPr>
        <w:pStyle w:val="Sinespaciado"/>
        <w:spacing w:line="480" w:lineRule="auto"/>
        <w:jc w:val="center"/>
        <w:rPr>
          <w:rFonts w:ascii="Times New Roman" w:hAnsi="Times New Roman"/>
          <w:sz w:val="24"/>
          <w:szCs w:val="24"/>
        </w:rPr>
      </w:pPr>
      <w:r>
        <w:rPr>
          <w:rFonts w:ascii="Times New Roman" w:hAnsi="Times New Roman"/>
          <w:sz w:val="24"/>
          <w:szCs w:val="24"/>
        </w:rPr>
        <w:t>Jose Daniel Mora Campos</w:t>
      </w:r>
    </w:p>
    <w:p w14:paraId="5480FCCC" w14:textId="19A7B54A" w:rsidR="002D48B3" w:rsidRDefault="007E5026" w:rsidP="00D9024E">
      <w:pPr>
        <w:tabs>
          <w:tab w:val="left" w:pos="11482"/>
        </w:tabs>
        <w:jc w:val="center"/>
      </w:pPr>
      <w:r>
        <w:t>115000847</w:t>
      </w:r>
    </w:p>
    <w:p w14:paraId="029034DC" w14:textId="77777777" w:rsidR="004F667C" w:rsidRDefault="004F667C" w:rsidP="00D9024E">
      <w:pPr>
        <w:tabs>
          <w:tab w:val="left" w:pos="11482"/>
        </w:tabs>
        <w:jc w:val="center"/>
      </w:pPr>
    </w:p>
    <w:p w14:paraId="0619E019" w14:textId="24354637" w:rsidR="004F667C" w:rsidRDefault="004F667C" w:rsidP="00D9024E">
      <w:pPr>
        <w:tabs>
          <w:tab w:val="left" w:pos="11482"/>
        </w:tabs>
        <w:jc w:val="center"/>
      </w:pPr>
    </w:p>
    <w:p w14:paraId="64D293F7" w14:textId="77777777" w:rsidR="004F667C" w:rsidRDefault="004F667C" w:rsidP="00D9024E">
      <w:pPr>
        <w:tabs>
          <w:tab w:val="left" w:pos="11482"/>
        </w:tabs>
        <w:jc w:val="center"/>
      </w:pPr>
    </w:p>
    <w:p w14:paraId="2C6A70ED" w14:textId="0F35AF7C" w:rsidR="004F667C" w:rsidRPr="00E22F3D" w:rsidRDefault="004F667C" w:rsidP="004F667C">
      <w:pPr>
        <w:widowControl w:val="0"/>
        <w:pBdr>
          <w:top w:val="nil"/>
          <w:left w:val="nil"/>
          <w:bottom w:val="nil"/>
          <w:right w:val="nil"/>
          <w:between w:val="nil"/>
        </w:pBdr>
        <w:tabs>
          <w:tab w:val="left" w:pos="2267"/>
        </w:tabs>
        <w:spacing w:before="4" w:after="0" w:line="480" w:lineRule="auto"/>
        <w:jc w:val="both"/>
        <w:rPr>
          <w:i/>
          <w:iCs/>
          <w:color w:val="EE0000"/>
        </w:rPr>
      </w:pPr>
    </w:p>
    <w:p w14:paraId="3343002C" w14:textId="08E5FEA8" w:rsidR="004F667C" w:rsidRDefault="004F667C" w:rsidP="004F667C">
      <w:pPr>
        <w:tabs>
          <w:tab w:val="left" w:pos="11482"/>
        </w:tabs>
        <w:jc w:val="both"/>
      </w:pPr>
    </w:p>
    <w:sectPr w:rsidR="004F667C">
      <w:headerReference w:type="default" r:id="rId38"/>
      <w:footerReference w:type="default" r:id="rId39"/>
      <w:headerReference w:type="first" r:id="rId40"/>
      <w:pgSz w:w="12240" w:h="15840"/>
      <w:pgMar w:top="1418"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C82B9" w14:textId="77777777" w:rsidR="00016A19" w:rsidRDefault="00016A19">
      <w:pPr>
        <w:spacing w:after="0" w:line="240" w:lineRule="auto"/>
      </w:pPr>
      <w:r>
        <w:separator/>
      </w:r>
    </w:p>
  </w:endnote>
  <w:endnote w:type="continuationSeparator" w:id="0">
    <w:p w14:paraId="4E349DC1" w14:textId="77777777" w:rsidR="00016A19" w:rsidRDefault="00016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5A5A1AA9-4A44-47EC-B521-0DFFF0AB0DD1}"/>
  </w:font>
  <w:font w:name="Aptos">
    <w:charset w:val="00"/>
    <w:family w:val="swiss"/>
    <w:pitch w:val="variable"/>
    <w:sig w:usb0="20000287" w:usb1="00000003" w:usb2="00000000" w:usb3="00000000" w:csb0="0000019F" w:csb1="00000000"/>
    <w:embedRegular r:id="rId2" w:fontKey="{5FDF1BA0-A130-4BB4-B852-78EC5EE6F61F}"/>
    <w:embedBold r:id="rId3" w:fontKey="{91AB1DDE-614A-43CF-A4B8-BBE69FE78770}"/>
    <w:embedItalic r:id="rId4" w:fontKey="{FF9616C0-A968-46E6-AD7E-79646A433A86}"/>
    <w:embedBoldItalic r:id="rId5" w:fontKey="{51B30AB4-9D3A-4C70-937C-A7C5C39D944B}"/>
  </w:font>
  <w:font w:name="Play">
    <w:charset w:val="00"/>
    <w:family w:val="auto"/>
    <w:pitch w:val="default"/>
    <w:embedRegular r:id="rId6" w:fontKey="{72E1E732-91FC-43B4-B287-FAEE933E8129}"/>
  </w:font>
  <w:font w:name="Calibri">
    <w:panose1 w:val="020F0502020204030204"/>
    <w:charset w:val="00"/>
    <w:family w:val="swiss"/>
    <w:pitch w:val="variable"/>
    <w:sig w:usb0="E4002EFF" w:usb1="C200ACFF" w:usb2="00000009" w:usb3="00000000" w:csb0="000001FF" w:csb1="00000000"/>
    <w:embedRegular r:id="rId7" w:fontKey="{5A9863BC-8E41-4B2D-A99A-2AFC1E8F4010}"/>
  </w:font>
  <w:font w:name="Cambria">
    <w:panose1 w:val="02040503050406030204"/>
    <w:charset w:val="00"/>
    <w:family w:val="roman"/>
    <w:pitch w:val="variable"/>
    <w:sig w:usb0="E00006FF" w:usb1="420024FF" w:usb2="02000000" w:usb3="00000000" w:csb0="0000019F" w:csb1="00000000"/>
    <w:embedRegular r:id="rId8" w:fontKey="{7E47B0C5-E428-4BDE-BFFC-C189E58F59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44AA" w14:textId="77777777" w:rsidR="002A1EF9" w:rsidRDefault="002A1EF9">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D37BE" w14:textId="77777777" w:rsidR="00016A19" w:rsidRDefault="00016A19">
      <w:pPr>
        <w:spacing w:after="0" w:line="240" w:lineRule="auto"/>
      </w:pPr>
      <w:r>
        <w:separator/>
      </w:r>
    </w:p>
  </w:footnote>
  <w:footnote w:type="continuationSeparator" w:id="0">
    <w:p w14:paraId="408F2A23" w14:textId="77777777" w:rsidR="00016A19" w:rsidRDefault="00016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420556"/>
      <w:docPartObj>
        <w:docPartGallery w:val="Page Numbers (Top of Page)"/>
        <w:docPartUnique/>
      </w:docPartObj>
    </w:sdtPr>
    <w:sdtContent>
      <w:p w14:paraId="580E0841" w14:textId="17A3ECC7" w:rsidR="00737468" w:rsidRDefault="00737468">
        <w:pPr>
          <w:pStyle w:val="Encabezado"/>
          <w:jc w:val="right"/>
        </w:pPr>
        <w:r>
          <w:fldChar w:fldCharType="begin"/>
        </w:r>
        <w:r>
          <w:instrText>PAGE   \* MERGEFORMAT</w:instrText>
        </w:r>
        <w:r>
          <w:fldChar w:fldCharType="separate"/>
        </w:r>
        <w:r>
          <w:rPr>
            <w:lang w:val="es-ES"/>
          </w:rPr>
          <w:t>2</w:t>
        </w:r>
        <w:r>
          <w:fldChar w:fldCharType="end"/>
        </w:r>
      </w:p>
    </w:sdtContent>
  </w:sdt>
  <w:p w14:paraId="7D2B4F63" w14:textId="77777777" w:rsidR="00737468" w:rsidRDefault="0073746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590779"/>
      <w:docPartObj>
        <w:docPartGallery w:val="Page Numbers (Top of Page)"/>
        <w:docPartUnique/>
      </w:docPartObj>
    </w:sdtPr>
    <w:sdtContent>
      <w:p w14:paraId="0E287D67" w14:textId="7E8E82E2" w:rsidR="00737468" w:rsidRDefault="00737468">
        <w:pPr>
          <w:pStyle w:val="Encabezado"/>
          <w:jc w:val="right"/>
        </w:pPr>
        <w:r>
          <w:fldChar w:fldCharType="begin"/>
        </w:r>
        <w:r>
          <w:instrText>PAGE   \* MERGEFORMAT</w:instrText>
        </w:r>
        <w:r>
          <w:fldChar w:fldCharType="separate"/>
        </w:r>
        <w:r>
          <w:rPr>
            <w:lang w:val="es-ES"/>
          </w:rPr>
          <w:t>2</w:t>
        </w:r>
        <w:r>
          <w:fldChar w:fldCharType="end"/>
        </w:r>
      </w:p>
    </w:sdtContent>
  </w:sdt>
  <w:p w14:paraId="3A3AE90D" w14:textId="77777777" w:rsidR="00737468" w:rsidRDefault="007374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54A"/>
    <w:multiLevelType w:val="multilevel"/>
    <w:tmpl w:val="3382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22577"/>
    <w:multiLevelType w:val="multilevel"/>
    <w:tmpl w:val="0AE41C3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C70504A"/>
    <w:multiLevelType w:val="hybridMultilevel"/>
    <w:tmpl w:val="295290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EC8330A"/>
    <w:multiLevelType w:val="multilevel"/>
    <w:tmpl w:val="6D469A9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079193F"/>
    <w:multiLevelType w:val="multilevel"/>
    <w:tmpl w:val="84063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AA6B92"/>
    <w:multiLevelType w:val="multilevel"/>
    <w:tmpl w:val="42C6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8E539E"/>
    <w:multiLevelType w:val="multilevel"/>
    <w:tmpl w:val="18EC8DA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ED1418F"/>
    <w:multiLevelType w:val="hybridMultilevel"/>
    <w:tmpl w:val="40C2D6B2"/>
    <w:lvl w:ilvl="0" w:tplc="140A0001">
      <w:start w:val="1"/>
      <w:numFmt w:val="bullet"/>
      <w:lvlText w:val=""/>
      <w:lvlJc w:val="left"/>
      <w:pPr>
        <w:ind w:left="780" w:hanging="360"/>
      </w:pPr>
      <w:rPr>
        <w:rFonts w:ascii="Symbol" w:hAnsi="Symbol" w:hint="default"/>
      </w:rPr>
    </w:lvl>
    <w:lvl w:ilvl="1" w:tplc="140A0003" w:tentative="1">
      <w:start w:val="1"/>
      <w:numFmt w:val="bullet"/>
      <w:lvlText w:val="o"/>
      <w:lvlJc w:val="left"/>
      <w:pPr>
        <w:ind w:left="1500" w:hanging="360"/>
      </w:pPr>
      <w:rPr>
        <w:rFonts w:ascii="Courier New" w:hAnsi="Courier New" w:cs="Courier New" w:hint="default"/>
      </w:rPr>
    </w:lvl>
    <w:lvl w:ilvl="2" w:tplc="140A0005" w:tentative="1">
      <w:start w:val="1"/>
      <w:numFmt w:val="bullet"/>
      <w:lvlText w:val=""/>
      <w:lvlJc w:val="left"/>
      <w:pPr>
        <w:ind w:left="2220" w:hanging="360"/>
      </w:pPr>
      <w:rPr>
        <w:rFonts w:ascii="Wingdings" w:hAnsi="Wingdings" w:hint="default"/>
      </w:rPr>
    </w:lvl>
    <w:lvl w:ilvl="3" w:tplc="140A0001" w:tentative="1">
      <w:start w:val="1"/>
      <w:numFmt w:val="bullet"/>
      <w:lvlText w:val=""/>
      <w:lvlJc w:val="left"/>
      <w:pPr>
        <w:ind w:left="2940" w:hanging="360"/>
      </w:pPr>
      <w:rPr>
        <w:rFonts w:ascii="Symbol" w:hAnsi="Symbol" w:hint="default"/>
      </w:rPr>
    </w:lvl>
    <w:lvl w:ilvl="4" w:tplc="140A0003" w:tentative="1">
      <w:start w:val="1"/>
      <w:numFmt w:val="bullet"/>
      <w:lvlText w:val="o"/>
      <w:lvlJc w:val="left"/>
      <w:pPr>
        <w:ind w:left="3660" w:hanging="360"/>
      </w:pPr>
      <w:rPr>
        <w:rFonts w:ascii="Courier New" w:hAnsi="Courier New" w:cs="Courier New" w:hint="default"/>
      </w:rPr>
    </w:lvl>
    <w:lvl w:ilvl="5" w:tplc="140A0005" w:tentative="1">
      <w:start w:val="1"/>
      <w:numFmt w:val="bullet"/>
      <w:lvlText w:val=""/>
      <w:lvlJc w:val="left"/>
      <w:pPr>
        <w:ind w:left="4380" w:hanging="360"/>
      </w:pPr>
      <w:rPr>
        <w:rFonts w:ascii="Wingdings" w:hAnsi="Wingdings" w:hint="default"/>
      </w:rPr>
    </w:lvl>
    <w:lvl w:ilvl="6" w:tplc="140A0001" w:tentative="1">
      <w:start w:val="1"/>
      <w:numFmt w:val="bullet"/>
      <w:lvlText w:val=""/>
      <w:lvlJc w:val="left"/>
      <w:pPr>
        <w:ind w:left="5100" w:hanging="360"/>
      </w:pPr>
      <w:rPr>
        <w:rFonts w:ascii="Symbol" w:hAnsi="Symbol" w:hint="default"/>
      </w:rPr>
    </w:lvl>
    <w:lvl w:ilvl="7" w:tplc="140A0003" w:tentative="1">
      <w:start w:val="1"/>
      <w:numFmt w:val="bullet"/>
      <w:lvlText w:val="o"/>
      <w:lvlJc w:val="left"/>
      <w:pPr>
        <w:ind w:left="5820" w:hanging="360"/>
      </w:pPr>
      <w:rPr>
        <w:rFonts w:ascii="Courier New" w:hAnsi="Courier New" w:cs="Courier New" w:hint="default"/>
      </w:rPr>
    </w:lvl>
    <w:lvl w:ilvl="8" w:tplc="140A0005" w:tentative="1">
      <w:start w:val="1"/>
      <w:numFmt w:val="bullet"/>
      <w:lvlText w:val=""/>
      <w:lvlJc w:val="left"/>
      <w:pPr>
        <w:ind w:left="6540" w:hanging="360"/>
      </w:pPr>
      <w:rPr>
        <w:rFonts w:ascii="Wingdings" w:hAnsi="Wingdings" w:hint="default"/>
      </w:rPr>
    </w:lvl>
  </w:abstractNum>
  <w:abstractNum w:abstractNumId="8" w15:restartNumberingAfterBreak="0">
    <w:nsid w:val="5FA34491"/>
    <w:multiLevelType w:val="multilevel"/>
    <w:tmpl w:val="4E6048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69455646"/>
    <w:multiLevelType w:val="multilevel"/>
    <w:tmpl w:val="2970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901126">
    <w:abstractNumId w:val="6"/>
  </w:num>
  <w:num w:numId="2" w16cid:durableId="646587914">
    <w:abstractNumId w:val="1"/>
  </w:num>
  <w:num w:numId="3" w16cid:durableId="1377780806">
    <w:abstractNumId w:val="8"/>
  </w:num>
  <w:num w:numId="4" w16cid:durableId="661392207">
    <w:abstractNumId w:val="3"/>
  </w:num>
  <w:num w:numId="5" w16cid:durableId="1578200117">
    <w:abstractNumId w:val="9"/>
  </w:num>
  <w:num w:numId="6" w16cid:durableId="1831142798">
    <w:abstractNumId w:val="0"/>
  </w:num>
  <w:num w:numId="7" w16cid:durableId="546375416">
    <w:abstractNumId w:val="2"/>
  </w:num>
  <w:num w:numId="8" w16cid:durableId="62723161">
    <w:abstractNumId w:val="7"/>
  </w:num>
  <w:num w:numId="9" w16cid:durableId="321930461">
    <w:abstractNumId w:val="5"/>
  </w:num>
  <w:num w:numId="10" w16cid:durableId="526213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EF9"/>
    <w:rsid w:val="00016A19"/>
    <w:rsid w:val="00027A3D"/>
    <w:rsid w:val="00033F80"/>
    <w:rsid w:val="000421AD"/>
    <w:rsid w:val="00084264"/>
    <w:rsid w:val="00097F29"/>
    <w:rsid w:val="000C6639"/>
    <w:rsid w:val="0010071F"/>
    <w:rsid w:val="001047DF"/>
    <w:rsid w:val="001200EC"/>
    <w:rsid w:val="00155B0A"/>
    <w:rsid w:val="00155B5B"/>
    <w:rsid w:val="00155EFD"/>
    <w:rsid w:val="00193184"/>
    <w:rsid w:val="001B20E3"/>
    <w:rsid w:val="001C504C"/>
    <w:rsid w:val="00235859"/>
    <w:rsid w:val="00246262"/>
    <w:rsid w:val="00246DC2"/>
    <w:rsid w:val="002731CC"/>
    <w:rsid w:val="002A1EF9"/>
    <w:rsid w:val="002D3DFB"/>
    <w:rsid w:val="002D428D"/>
    <w:rsid w:val="002D48B3"/>
    <w:rsid w:val="002E0821"/>
    <w:rsid w:val="002E2A76"/>
    <w:rsid w:val="002F24FF"/>
    <w:rsid w:val="002F4D53"/>
    <w:rsid w:val="002F71D7"/>
    <w:rsid w:val="003227A1"/>
    <w:rsid w:val="00326941"/>
    <w:rsid w:val="00334907"/>
    <w:rsid w:val="0033554A"/>
    <w:rsid w:val="0034539F"/>
    <w:rsid w:val="0035579F"/>
    <w:rsid w:val="00377BE8"/>
    <w:rsid w:val="003D6B90"/>
    <w:rsid w:val="003E4399"/>
    <w:rsid w:val="0040382F"/>
    <w:rsid w:val="00445B9E"/>
    <w:rsid w:val="00457335"/>
    <w:rsid w:val="004604F1"/>
    <w:rsid w:val="00470A7B"/>
    <w:rsid w:val="00497830"/>
    <w:rsid w:val="004D7658"/>
    <w:rsid w:val="004F667C"/>
    <w:rsid w:val="00527692"/>
    <w:rsid w:val="00531EC3"/>
    <w:rsid w:val="0053230E"/>
    <w:rsid w:val="00532929"/>
    <w:rsid w:val="0055233D"/>
    <w:rsid w:val="00581613"/>
    <w:rsid w:val="005825E4"/>
    <w:rsid w:val="005D643F"/>
    <w:rsid w:val="005E226F"/>
    <w:rsid w:val="005E2F40"/>
    <w:rsid w:val="005F17F1"/>
    <w:rsid w:val="00601BF6"/>
    <w:rsid w:val="006057E3"/>
    <w:rsid w:val="00633D9C"/>
    <w:rsid w:val="006474DC"/>
    <w:rsid w:val="0067233F"/>
    <w:rsid w:val="006A062F"/>
    <w:rsid w:val="006A633A"/>
    <w:rsid w:val="006A7F48"/>
    <w:rsid w:val="006C44FA"/>
    <w:rsid w:val="006D4F12"/>
    <w:rsid w:val="006F7718"/>
    <w:rsid w:val="007056FE"/>
    <w:rsid w:val="00722D24"/>
    <w:rsid w:val="00737468"/>
    <w:rsid w:val="00751C81"/>
    <w:rsid w:val="00752B22"/>
    <w:rsid w:val="00753671"/>
    <w:rsid w:val="007811DB"/>
    <w:rsid w:val="00782829"/>
    <w:rsid w:val="007B3A67"/>
    <w:rsid w:val="007B5CA9"/>
    <w:rsid w:val="007C7EEA"/>
    <w:rsid w:val="007C7F75"/>
    <w:rsid w:val="007E5026"/>
    <w:rsid w:val="007E7E6F"/>
    <w:rsid w:val="007F3F7D"/>
    <w:rsid w:val="00801ED4"/>
    <w:rsid w:val="00877994"/>
    <w:rsid w:val="00883802"/>
    <w:rsid w:val="008A6661"/>
    <w:rsid w:val="008D4A03"/>
    <w:rsid w:val="008E1EE2"/>
    <w:rsid w:val="00930CBA"/>
    <w:rsid w:val="00942855"/>
    <w:rsid w:val="009439D5"/>
    <w:rsid w:val="00951224"/>
    <w:rsid w:val="00954087"/>
    <w:rsid w:val="00966EB2"/>
    <w:rsid w:val="00977E87"/>
    <w:rsid w:val="00984777"/>
    <w:rsid w:val="009C20DC"/>
    <w:rsid w:val="009C3123"/>
    <w:rsid w:val="009D62CD"/>
    <w:rsid w:val="00A203B2"/>
    <w:rsid w:val="00A2185B"/>
    <w:rsid w:val="00A41DE0"/>
    <w:rsid w:val="00A53DDB"/>
    <w:rsid w:val="00A651FA"/>
    <w:rsid w:val="00AC3B0B"/>
    <w:rsid w:val="00AC3FD1"/>
    <w:rsid w:val="00AC55D5"/>
    <w:rsid w:val="00AE1797"/>
    <w:rsid w:val="00B01CAB"/>
    <w:rsid w:val="00B06993"/>
    <w:rsid w:val="00B155AA"/>
    <w:rsid w:val="00B26647"/>
    <w:rsid w:val="00B43DF3"/>
    <w:rsid w:val="00B54B28"/>
    <w:rsid w:val="00B72210"/>
    <w:rsid w:val="00B72F0B"/>
    <w:rsid w:val="00B93B06"/>
    <w:rsid w:val="00BB7EF9"/>
    <w:rsid w:val="00BC1F6D"/>
    <w:rsid w:val="00BC5C06"/>
    <w:rsid w:val="00BE58E6"/>
    <w:rsid w:val="00BF2510"/>
    <w:rsid w:val="00C01A81"/>
    <w:rsid w:val="00C1321D"/>
    <w:rsid w:val="00C169C7"/>
    <w:rsid w:val="00C24CF7"/>
    <w:rsid w:val="00C273AF"/>
    <w:rsid w:val="00C30E61"/>
    <w:rsid w:val="00C34974"/>
    <w:rsid w:val="00C37A12"/>
    <w:rsid w:val="00C4359D"/>
    <w:rsid w:val="00C44A8D"/>
    <w:rsid w:val="00C52FE3"/>
    <w:rsid w:val="00C80B7F"/>
    <w:rsid w:val="00C87972"/>
    <w:rsid w:val="00CA14BE"/>
    <w:rsid w:val="00CF43CB"/>
    <w:rsid w:val="00D21CC6"/>
    <w:rsid w:val="00D24E38"/>
    <w:rsid w:val="00D27B6C"/>
    <w:rsid w:val="00D45C98"/>
    <w:rsid w:val="00D62DE2"/>
    <w:rsid w:val="00D72796"/>
    <w:rsid w:val="00D84850"/>
    <w:rsid w:val="00D9024E"/>
    <w:rsid w:val="00D9309C"/>
    <w:rsid w:val="00DB43E1"/>
    <w:rsid w:val="00DD5AC6"/>
    <w:rsid w:val="00DE4A43"/>
    <w:rsid w:val="00DE6704"/>
    <w:rsid w:val="00E22F3D"/>
    <w:rsid w:val="00E353D7"/>
    <w:rsid w:val="00E4548B"/>
    <w:rsid w:val="00E667F2"/>
    <w:rsid w:val="00E74D30"/>
    <w:rsid w:val="00E77768"/>
    <w:rsid w:val="00EA65A3"/>
    <w:rsid w:val="00EC053B"/>
    <w:rsid w:val="00EE2420"/>
    <w:rsid w:val="00F01D6D"/>
    <w:rsid w:val="00F51047"/>
    <w:rsid w:val="00F83802"/>
    <w:rsid w:val="00FC797B"/>
    <w:rsid w:val="00FE69A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693D4"/>
  <w15:docId w15:val="{9108FB4A-95E7-433B-8403-1FFFDC842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lang w:val="es-CR" w:eastAsia="es-CR"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59" w:lineRule="auto"/>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line="259" w:lineRule="auto"/>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line="259" w:lineRule="auto"/>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line="259" w:lineRule="auto"/>
      <w:outlineLvl w:val="3"/>
    </w:pPr>
    <w:rPr>
      <w:i/>
      <w:iCs/>
      <w:color w:val="0F4761"/>
      <w:sz w:val="22"/>
      <w:szCs w:val="22"/>
    </w:rPr>
  </w:style>
  <w:style w:type="paragraph" w:styleId="Ttulo5">
    <w:name w:val="heading 5"/>
    <w:basedOn w:val="Normal"/>
    <w:next w:val="Normal"/>
    <w:uiPriority w:val="9"/>
    <w:semiHidden/>
    <w:unhideWhenUsed/>
    <w:qFormat/>
    <w:pPr>
      <w:keepNext/>
      <w:keepLines/>
      <w:spacing w:before="80" w:after="40" w:line="259" w:lineRule="auto"/>
      <w:outlineLvl w:val="4"/>
    </w:pPr>
    <w:rPr>
      <w:color w:val="0F4761"/>
      <w:sz w:val="22"/>
      <w:szCs w:val="22"/>
    </w:rPr>
  </w:style>
  <w:style w:type="paragraph" w:styleId="Ttulo6">
    <w:name w:val="heading 6"/>
    <w:basedOn w:val="Normal"/>
    <w:next w:val="Normal"/>
    <w:uiPriority w:val="9"/>
    <w:semiHidden/>
    <w:unhideWhenUsed/>
    <w:qFormat/>
    <w:pPr>
      <w:keepNext/>
      <w:keepLines/>
      <w:spacing w:before="40" w:after="0" w:line="259" w:lineRule="auto"/>
      <w:outlineLvl w:val="5"/>
    </w:pPr>
    <w:rPr>
      <w:i/>
      <w:iCs/>
      <w:color w:val="595959"/>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pPr>
      <w:spacing w:after="160" w:line="259" w:lineRule="auto"/>
    </w:pPr>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Sinespaciado">
    <w:name w:val="No Spacing"/>
    <w:uiPriority w:val="1"/>
    <w:qFormat/>
    <w:rsid w:val="002D48B3"/>
    <w:pPr>
      <w:spacing w:after="0" w:line="240" w:lineRule="auto"/>
    </w:pPr>
    <w:rPr>
      <w:rFonts w:ascii="Calibri" w:eastAsia="Calibri" w:hAnsi="Calibri" w:cs="Times New Roman"/>
      <w:sz w:val="22"/>
      <w:szCs w:val="22"/>
      <w:lang w:val="es-ES" w:eastAsia="en-US"/>
    </w:rPr>
  </w:style>
  <w:style w:type="paragraph" w:styleId="Prrafodelista">
    <w:name w:val="List Paragraph"/>
    <w:basedOn w:val="Normal"/>
    <w:uiPriority w:val="34"/>
    <w:qFormat/>
    <w:rsid w:val="00C1321D"/>
    <w:pPr>
      <w:ind w:left="720"/>
      <w:contextualSpacing/>
    </w:pPr>
  </w:style>
  <w:style w:type="character" w:styleId="Hipervnculo">
    <w:name w:val="Hyperlink"/>
    <w:basedOn w:val="Fuentedeprrafopredeter"/>
    <w:uiPriority w:val="99"/>
    <w:unhideWhenUsed/>
    <w:rsid w:val="00AE1797"/>
    <w:rPr>
      <w:color w:val="0000FF" w:themeColor="hyperlink"/>
      <w:u w:val="single"/>
    </w:rPr>
  </w:style>
  <w:style w:type="character" w:styleId="Mencinsinresolver">
    <w:name w:val="Unresolved Mention"/>
    <w:basedOn w:val="Fuentedeprrafopredeter"/>
    <w:uiPriority w:val="99"/>
    <w:semiHidden/>
    <w:unhideWhenUsed/>
    <w:rsid w:val="00AE1797"/>
    <w:rPr>
      <w:color w:val="605E5C"/>
      <w:shd w:val="clear" w:color="auto" w:fill="E1DFDD"/>
    </w:rPr>
  </w:style>
  <w:style w:type="paragraph" w:styleId="NormalWeb">
    <w:name w:val="Normal (Web)"/>
    <w:basedOn w:val="Normal"/>
    <w:uiPriority w:val="99"/>
    <w:semiHidden/>
    <w:unhideWhenUsed/>
    <w:rsid w:val="00AE1797"/>
    <w:rPr>
      <w:rFonts w:ascii="Times New Roman" w:hAnsi="Times New Roman" w:cs="Times New Roman"/>
      <w:sz w:val="24"/>
      <w:szCs w:val="24"/>
    </w:rPr>
  </w:style>
  <w:style w:type="paragraph" w:styleId="Encabezado">
    <w:name w:val="header"/>
    <w:basedOn w:val="Normal"/>
    <w:link w:val="EncabezadoCar"/>
    <w:uiPriority w:val="99"/>
    <w:unhideWhenUsed/>
    <w:rsid w:val="0053292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32929"/>
  </w:style>
  <w:style w:type="paragraph" w:styleId="Piedepgina">
    <w:name w:val="footer"/>
    <w:basedOn w:val="Normal"/>
    <w:link w:val="PiedepginaCar"/>
    <w:uiPriority w:val="99"/>
    <w:unhideWhenUsed/>
    <w:rsid w:val="005329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32929"/>
  </w:style>
  <w:style w:type="table" w:styleId="Tablaconcuadrcula">
    <w:name w:val="Table Grid"/>
    <w:basedOn w:val="Tablanormal"/>
    <w:uiPriority w:val="39"/>
    <w:rsid w:val="00445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hyperlink" Target="https://estadonacion.or.cr/decima-edicion-del-informe-estado-de-la-educacion-un-balance-de-dos-decadas-de-transformacion-educativa-en-costa-rica/" TargetMode="External"/><Relationship Id="rId26" Type="http://schemas.openxmlformats.org/officeDocument/2006/relationships/hyperlink" Target="https://www.redalyc.org/pdf/356/35652744004.pdf" TargetMode="External"/><Relationship Id="rId39" Type="http://schemas.openxmlformats.org/officeDocument/2006/relationships/footer" Target="footer1.xml"/><Relationship Id="rId21" Type="http://schemas.openxmlformats.org/officeDocument/2006/relationships/hyperlink" Target="https://doi.org/10.26820/recimundo/2025.9.1.12-25" TargetMode="External"/><Relationship Id="rId34" Type="http://schemas.openxmlformats.org/officeDocument/2006/relationships/chart" Target="charts/chart7.xm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cepal.org/es/publicaciones/81132-estudio-economico-america-latina-caribe-%20%20%202023-version-accesible" TargetMode="External"/><Relationship Id="rId20" Type="http://schemas.openxmlformats.org/officeDocument/2006/relationships/hyperlink" Target="https://www.gobiernolocalosa.go.cr/ciudad_cortes.htm" TargetMode="External"/><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s://www.mep.go.cr/tecnologias-digitales-educacion" TargetMode="External"/><Relationship Id="rId32" Type="http://schemas.openxmlformats.org/officeDocument/2006/relationships/chart" Target="charts/chart6.xml"/><Relationship Id="rId37" Type="http://schemas.microsoft.com/office/2007/relationships/hdphoto" Target="media/hdphoto1.wdp"/><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hyperlink" Target="https://www.mep.go.cr/tecnologias-digitales-educacion" TargetMode="External"/><Relationship Id="rId28" Type="http://schemas.openxmlformats.org/officeDocument/2006/relationships/chart" Target="charts/chart4.xml"/><Relationship Id="rId36"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hyperlink" Target="https://www.unacomunica.una.ac.cr/index.php/septiembre-2025/6360-gestion-educativa-y-liderazgo-claves-en-la-incorporacion-de-tecnologia-en-centros-educativos-publicos" TargetMode="External"/><Relationship Id="rId31"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doi.org/10.22201/ries.20072872e.2024.43.1642" TargetMode="External"/><Relationship Id="rId27" Type="http://schemas.openxmlformats.org/officeDocument/2006/relationships/hyperlink" Target="https://doi.org/10.1590/scielo.qualitative.2024.015" TargetMode="External"/><Relationship Id="rId30" Type="http://schemas.openxmlformats.org/officeDocument/2006/relationships/chart" Target="charts/chart5.xml"/><Relationship Id="rId35" Type="http://schemas.openxmlformats.org/officeDocument/2006/relationships/image" Target="media/image8.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https://www.ucg.ac.me/skladiste/blog_609332/objava_105202/fajlovi/Creswell.pdf" TargetMode="External"/><Relationship Id="rId25" Type="http://schemas.openxmlformats.org/officeDocument/2006/relationships/hyperlink" Target="https://doi.org/10.53877/rc.8.19e.202409.12" TargetMode="External"/><Relationship Id="rId33" Type="http://schemas.openxmlformats.org/officeDocument/2006/relationships/image" Target="media/image7.png"/><Relationship Id="rId38"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s-CR" b="0">
                <a:solidFill>
                  <a:sysClr val="windowText" lastClr="000000"/>
                </a:solidFill>
              </a:rPr>
              <a:t>¿Siente mas interés en la clase cuando se utiliza algún recurso tecnológico ?</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8709169618260522E-2"/>
          <c:y val="0.27950675278919551"/>
          <c:w val="0.84258166076347885"/>
          <c:h val="0.46538808309560253"/>
        </c:manualLayout>
      </c:layout>
      <c:pie3DChart>
        <c:varyColors val="1"/>
        <c:ser>
          <c:idx val="0"/>
          <c:order val="0"/>
          <c:tx>
            <c:strRef>
              <c:f>Hoja1!$B$1</c:f>
              <c:strCache>
                <c:ptCount val="1"/>
                <c:pt idx="0">
                  <c:v>¿Siente mas interés en la clase cuando se utiliza algún recurso tecnológico ?</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BBC8-4B7A-A678-0D5B514BB63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BBC8-4B7A-A678-0D5B514BB63C}"/>
              </c:ext>
            </c:extLst>
          </c:dPt>
          <c:dLbls>
            <c:dLbl>
              <c:idx val="0"/>
              <c:layout>
                <c:manualLayout>
                  <c:x val="-0.16407102004811383"/>
                  <c:y val="-0.15686626573253146"/>
                </c:manualLayout>
              </c:layout>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bg1"/>
                      </a:solidFill>
                      <a:latin typeface="+mn-lt"/>
                      <a:ea typeface="+mn-ea"/>
                      <a:cs typeface="+mn-cs"/>
                    </a:defRPr>
                  </a:pPr>
                  <a:endParaRPr lang="es-CR"/>
                </a:p>
              </c:txPr>
              <c:dLblPos val="bestFit"/>
              <c:showLegendKey val="0"/>
              <c:showVal val="0"/>
              <c:showCatName val="0"/>
              <c:showSerName val="0"/>
              <c:showPercent val="1"/>
              <c:showBubbleSize val="0"/>
              <c:extLst>
                <c:ext xmlns:c15="http://schemas.microsoft.com/office/drawing/2012/chart" uri="{CE6537A1-D6FC-4f65-9D91-7224C49458BB}">
                  <c15:layout>
                    <c:manualLayout>
                      <c:w val="0.16164351851851852"/>
                      <c:h val="0.18371047369078866"/>
                    </c:manualLayout>
                  </c15:layout>
                </c:ext>
                <c:ext xmlns:c16="http://schemas.microsoft.com/office/drawing/2014/chart" uri="{C3380CC4-5D6E-409C-BE32-E72D297353CC}">
                  <c16:uniqueId val="{00000001-BBC8-4B7A-A678-0D5B514BB63C}"/>
                </c:ext>
              </c:extLst>
            </c:dLbl>
            <c:dLbl>
              <c:idx val="1"/>
              <c:layout>
                <c:manualLayout>
                  <c:x val="0.14419003409697756"/>
                  <c:y val="7.3382106764213528E-2"/>
                </c:manualLayout>
              </c:layout>
              <c:spPr>
                <a:noFill/>
                <a:ln>
                  <a:noFill/>
                </a:ln>
                <a:effectLst/>
              </c:spPr>
              <c:txPr>
                <a:bodyPr rot="0" spcFirstLastPara="1" vertOverflow="ellipsis" vert="horz" wrap="square" lIns="38100" tIns="19050" rIns="38100" bIns="19050" anchor="ctr" anchorCtr="1">
                  <a:noAutofit/>
                </a:bodyPr>
                <a:lstStyle/>
                <a:p>
                  <a:pPr>
                    <a:defRPr sz="1100" b="0" i="0" u="none" strike="noStrike" kern="1200" baseline="0">
                      <a:solidFill>
                        <a:schemeClr val="bg1"/>
                      </a:solidFill>
                      <a:latin typeface="+mn-lt"/>
                      <a:ea typeface="+mn-ea"/>
                      <a:cs typeface="+mn-cs"/>
                    </a:defRPr>
                  </a:pPr>
                  <a:endParaRPr lang="es-CR"/>
                </a:p>
              </c:txPr>
              <c:dLblPos val="bestFit"/>
              <c:showLegendKey val="0"/>
              <c:showVal val="0"/>
              <c:showCatName val="0"/>
              <c:showSerName val="0"/>
              <c:showPercent val="1"/>
              <c:showBubbleSize val="0"/>
              <c:extLst>
                <c:ext xmlns:c15="http://schemas.microsoft.com/office/drawing/2012/chart" uri="{CE6537A1-D6FC-4f65-9D91-7224C49458BB}">
                  <c15:layout>
                    <c:manualLayout>
                      <c:w val="0.15469907407407407"/>
                      <c:h val="0.14799618797650296"/>
                    </c:manualLayout>
                  </c15:layout>
                </c:ext>
                <c:ext xmlns:c16="http://schemas.microsoft.com/office/drawing/2014/chart" uri="{C3380CC4-5D6E-409C-BE32-E72D297353CC}">
                  <c16:uniqueId val="{00000003-BBC8-4B7A-A678-0D5B514BB63C}"/>
                </c:ext>
              </c:extLst>
            </c:dLbl>
            <c:spPr>
              <a:noFill/>
              <a:ln>
                <a:noFill/>
              </a:ln>
              <a:effectLst/>
            </c:spPr>
            <c:txPr>
              <a:bodyPr rot="0" spcFirstLastPara="1" vertOverflow="ellipsis" vert="horz" wrap="square" lIns="38100" tIns="19050" rIns="38100" bIns="19050" anchor="ctr" anchorCtr="1">
                <a:spAutoFit/>
              </a:bodyPr>
              <a:lstStyle/>
              <a:p>
                <a:pPr>
                  <a:defRPr sz="1800" b="0" i="0" u="none" strike="noStrike" kern="1200" baseline="0">
                    <a:solidFill>
                      <a:schemeClr val="bg1"/>
                    </a:solidFill>
                    <a:latin typeface="+mn-lt"/>
                    <a:ea typeface="+mn-ea"/>
                    <a:cs typeface="+mn-cs"/>
                  </a:defRPr>
                </a:pPr>
                <a:endParaRPr lang="es-CR"/>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Hoja1!$A$2:$A$3</c:f>
              <c:strCache>
                <c:ptCount val="2"/>
                <c:pt idx="0">
                  <c:v>SI</c:v>
                </c:pt>
                <c:pt idx="1">
                  <c:v>NO</c:v>
                </c:pt>
              </c:strCache>
            </c:strRef>
          </c:cat>
          <c:val>
            <c:numRef>
              <c:f>Hoja1!$B$2:$B$3</c:f>
              <c:numCache>
                <c:formatCode>General</c:formatCode>
                <c:ptCount val="2"/>
                <c:pt idx="0">
                  <c:v>8.1999999999999993</c:v>
                </c:pt>
                <c:pt idx="1">
                  <c:v>3.2</c:v>
                </c:pt>
              </c:numCache>
            </c:numRef>
          </c:val>
          <c:extLst>
            <c:ext xmlns:c16="http://schemas.microsoft.com/office/drawing/2014/chart" uri="{C3380CC4-5D6E-409C-BE32-E72D297353CC}">
              <c16:uniqueId val="{00000004-BBC8-4B7A-A678-0D5B514BB63C}"/>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ACCESO A CONEXIÓN </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6E3F-4280-94B8-9CDA93E1E061}"/>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6E3F-4280-94B8-9CDA93E1E061}"/>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c:ext xmlns:c16="http://schemas.microsoft.com/office/drawing/2014/chart" uri="{C3380CC4-5D6E-409C-BE32-E72D297353CC}">
                <c16:uniqueId val="{00000005-6E3F-4280-94B8-9CDA93E1E06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Hoja1!$A$2:$A$3</c:f>
              <c:strCache>
                <c:ptCount val="2"/>
                <c:pt idx="0">
                  <c:v>ACCESO ESTABLE</c:v>
                </c:pt>
                <c:pt idx="1">
                  <c:v>ACCESO INESTABLE </c:v>
                </c:pt>
              </c:strCache>
            </c:strRef>
          </c:cat>
          <c:val>
            <c:numRef>
              <c:f>Hoja1!$B$2:$B$4</c:f>
              <c:numCache>
                <c:formatCode>General</c:formatCode>
                <c:ptCount val="3"/>
                <c:pt idx="0">
                  <c:v>3</c:v>
                </c:pt>
                <c:pt idx="1">
                  <c:v>12</c:v>
                </c:pt>
              </c:numCache>
            </c:numRef>
          </c:val>
          <c:extLst>
            <c:ext xmlns:c16="http://schemas.microsoft.com/office/drawing/2014/chart" uri="{C3380CC4-5D6E-409C-BE32-E72D297353CC}">
              <c16:uniqueId val="{00000006-6E3F-4280-94B8-9CDA93E1E06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none" spc="20" baseline="0">
                <a:solidFill>
                  <a:schemeClr val="tx1">
                    <a:lumMod val="50000"/>
                    <a:lumOff val="50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Percepción y Clima Digital </a:t>
            </a:r>
          </a:p>
          <a:p>
            <a:pPr>
              <a:defRPr sz="1800"/>
            </a:pPr>
            <a:r>
              <a:rPr lang="en-US" sz="1400">
                <a:latin typeface="Times New Roman" panose="02020603050405020304" pitchFamily="18" charset="0"/>
                <a:cs typeface="Times New Roman" panose="02020603050405020304" pitchFamily="18" charset="0"/>
              </a:rPr>
              <a:t>Una plataforma digital agiliza y minimiza la carga laboral </a:t>
            </a:r>
          </a:p>
        </c:rich>
      </c:tx>
      <c:overlay val="0"/>
      <c:spPr>
        <a:noFill/>
        <a:ln>
          <a:noFill/>
        </a:ln>
        <a:effectLst/>
      </c:spPr>
      <c:txPr>
        <a:bodyPr rot="0" spcFirstLastPara="1" vertOverflow="ellipsis" vert="horz" wrap="square" anchor="ctr" anchorCtr="1"/>
        <a:lstStyle/>
        <a:p>
          <a:pPr>
            <a:defRPr sz="1800" b="0" i="0" u="none" strike="noStrike" kern="1200" cap="none" spc="20" baseline="0">
              <a:solidFill>
                <a:schemeClr val="tx1">
                  <a:lumMod val="50000"/>
                  <a:lumOff val="50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Percepción y Clima Digital</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58FD-49A8-955B-C284A57E0313}"/>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58FD-49A8-955B-C284A57E0313}"/>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c:ext xmlns:c16="http://schemas.microsoft.com/office/drawing/2014/chart" uri="{C3380CC4-5D6E-409C-BE32-E72D297353CC}">
                <c16:uniqueId val="{00000005-58FD-49A8-955B-C284A57E0313}"/>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c:ext xmlns:c16="http://schemas.microsoft.com/office/drawing/2014/chart" uri="{C3380CC4-5D6E-409C-BE32-E72D297353CC}">
                <c16:uniqueId val="{00000007-58FD-49A8-955B-C284A57E0313}"/>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extLst>
              <c:ext xmlns:c16="http://schemas.microsoft.com/office/drawing/2014/chart" uri="{C3380CC4-5D6E-409C-BE32-E72D297353CC}">
                <c16:uniqueId val="{00000009-58FD-49A8-955B-C284A57E0313}"/>
              </c:ext>
            </c:extLst>
          </c:dPt>
          <c:dPt>
            <c:idx val="5"/>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c:ext xmlns:c16="http://schemas.microsoft.com/office/drawing/2014/chart" uri="{C3380CC4-5D6E-409C-BE32-E72D297353CC}">
                <c16:uniqueId val="{0000000B-58FD-49A8-955B-C284A57E0313}"/>
              </c:ext>
            </c:extLst>
          </c:dPt>
          <c:dLbls>
            <c:dLbl>
              <c:idx val="5"/>
              <c:delete val="1"/>
              <c:extLst>
                <c:ext xmlns:c15="http://schemas.microsoft.com/office/drawing/2012/chart" uri="{CE6537A1-D6FC-4f65-9D91-7224C49458BB}"/>
                <c:ext xmlns:c16="http://schemas.microsoft.com/office/drawing/2014/chart" uri="{C3380CC4-5D6E-409C-BE32-E72D297353CC}">
                  <c16:uniqueId val="{0000000B-58FD-49A8-955B-C284A57E0313}"/>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65000"/>
                        <a:lumOff val="35000"/>
                      </a:schemeClr>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Hoja1!$A$2:$A$7</c:f>
              <c:strCache>
                <c:ptCount val="6"/>
                <c:pt idx="1">
                  <c:v>muy de acuerdo</c:v>
                </c:pt>
                <c:pt idx="2">
                  <c:v>neutral</c:v>
                </c:pt>
                <c:pt idx="3">
                  <c:v>En desacuerdo </c:v>
                </c:pt>
                <c:pt idx="4">
                  <c:v>Muy en desacuerdo</c:v>
                </c:pt>
                <c:pt idx="5">
                  <c:v>De acuerdo </c:v>
                </c:pt>
              </c:strCache>
            </c:strRef>
          </c:cat>
          <c:val>
            <c:numRef>
              <c:f>Hoja1!$B$2:$B$7</c:f>
              <c:numCache>
                <c:formatCode>General</c:formatCode>
                <c:ptCount val="6"/>
                <c:pt idx="1">
                  <c:v>9</c:v>
                </c:pt>
                <c:pt idx="2">
                  <c:v>3</c:v>
                </c:pt>
                <c:pt idx="3">
                  <c:v>1</c:v>
                </c:pt>
                <c:pt idx="4">
                  <c:v>2</c:v>
                </c:pt>
                <c:pt idx="5">
                  <c:v>0</c:v>
                </c:pt>
              </c:numCache>
            </c:numRef>
          </c:val>
          <c:extLst>
            <c:ext xmlns:c16="http://schemas.microsoft.com/office/drawing/2014/chart" uri="{C3380CC4-5D6E-409C-BE32-E72D297353CC}">
              <c16:uniqueId val="{0000000C-58FD-49A8-955B-C284A57E031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0"/>
        <c:delete val="1"/>
      </c:legendEntry>
      <c:layout>
        <c:manualLayout>
          <c:xMode val="edge"/>
          <c:yMode val="edge"/>
          <c:x val="6.1574074074074073E-2"/>
          <c:y val="0.84906994109812706"/>
          <c:w val="0.88842592592592595"/>
          <c:h val="0.1509300589018729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50000"/>
                  <a:lumOff val="50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s-CR" b="0">
                <a:solidFill>
                  <a:sysClr val="windowText" lastClr="000000"/>
                </a:solidFill>
              </a:rPr>
              <a:t>¿Siente mas interés en la clase cuando se utiliza algún recurso tecnológico ?</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s-CR"/>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¿Siente mas interés en la clase cuando se utiliza algún recurso tecnológico ?</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10EC-4F7F-9C5E-064A87F8001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10EC-4F7F-9C5E-064A87F8001B}"/>
              </c:ext>
            </c:extLst>
          </c:dPt>
          <c:dLbls>
            <c:dLbl>
              <c:idx val="0"/>
              <c:layout>
                <c:manualLayout>
                  <c:x val="-0.17194189268008173"/>
                  <c:y val="-0.20726002999625048"/>
                </c:manualLayout>
              </c:layout>
              <c:spPr>
                <a:noFill/>
                <a:ln>
                  <a:noFill/>
                </a:ln>
                <a:effectLst/>
              </c:spPr>
              <c:txPr>
                <a:bodyPr rot="0" spcFirstLastPara="1" vertOverflow="ellipsis" vert="horz" wrap="square" lIns="38100" tIns="19050" rIns="38100" bIns="19050" anchor="ctr" anchorCtr="1">
                  <a:noAutofit/>
                </a:bodyPr>
                <a:lstStyle/>
                <a:p>
                  <a:pPr>
                    <a:defRPr sz="1800" b="1" i="0" u="none" strike="noStrike" kern="1200" baseline="0">
                      <a:solidFill>
                        <a:schemeClr val="bg1"/>
                      </a:solidFill>
                      <a:latin typeface="+mn-lt"/>
                      <a:ea typeface="+mn-ea"/>
                      <a:cs typeface="+mn-cs"/>
                    </a:defRPr>
                  </a:pPr>
                  <a:endParaRPr lang="es-CR"/>
                </a:p>
              </c:txPr>
              <c:dLblPos val="bestFit"/>
              <c:showLegendKey val="0"/>
              <c:showVal val="0"/>
              <c:showCatName val="0"/>
              <c:showSerName val="0"/>
              <c:showPercent val="1"/>
              <c:showBubbleSize val="0"/>
              <c:extLst>
                <c:ext xmlns:c15="http://schemas.microsoft.com/office/drawing/2012/chart" uri="{CE6537A1-D6FC-4f65-9D91-7224C49458BB}">
                  <c15:layout>
                    <c:manualLayout>
                      <c:w val="0.16164351851851852"/>
                      <c:h val="0.18371047369078866"/>
                    </c:manualLayout>
                  </c15:layout>
                </c:ext>
                <c:ext xmlns:c16="http://schemas.microsoft.com/office/drawing/2014/chart" uri="{C3380CC4-5D6E-409C-BE32-E72D297353CC}">
                  <c16:uniqueId val="{00000001-10EC-4F7F-9C5E-064A87F8001B}"/>
                </c:ext>
              </c:extLst>
            </c:dLbl>
            <c:dLbl>
              <c:idx val="1"/>
              <c:spPr>
                <a:noFill/>
                <a:ln>
                  <a:noFill/>
                </a:ln>
                <a:effectLst/>
              </c:spPr>
              <c:txPr>
                <a:bodyPr rot="0" spcFirstLastPara="1" vertOverflow="ellipsis" vert="horz" wrap="square" lIns="38100" tIns="19050" rIns="38100" bIns="19050" anchor="ctr" anchorCtr="1">
                  <a:noAutofit/>
                </a:bodyPr>
                <a:lstStyle/>
                <a:p>
                  <a:pPr>
                    <a:defRPr sz="1800" b="1" i="0" u="none" strike="noStrike" kern="1200" baseline="0">
                      <a:solidFill>
                        <a:schemeClr val="bg1"/>
                      </a:solidFill>
                      <a:latin typeface="+mn-lt"/>
                      <a:ea typeface="+mn-ea"/>
                      <a:cs typeface="+mn-cs"/>
                    </a:defRPr>
                  </a:pPr>
                  <a:endParaRPr lang="es-CR"/>
                </a:p>
              </c:txPr>
              <c:dLblPos val="inEnd"/>
              <c:showLegendKey val="0"/>
              <c:showVal val="0"/>
              <c:showCatName val="0"/>
              <c:showSerName val="0"/>
              <c:showPercent val="1"/>
              <c:showBubbleSize val="0"/>
              <c:extLst>
                <c:ext xmlns:c15="http://schemas.microsoft.com/office/drawing/2012/chart" uri="{CE6537A1-D6FC-4f65-9D91-7224C49458BB}">
                  <c15:layout>
                    <c:manualLayout>
                      <c:w val="0.15469907407407407"/>
                      <c:h val="0.14799618797650296"/>
                    </c:manualLayout>
                  </c15:layout>
                </c:ext>
                <c:ext xmlns:c16="http://schemas.microsoft.com/office/drawing/2014/chart" uri="{C3380CC4-5D6E-409C-BE32-E72D297353CC}">
                  <c16:uniqueId val="{00000003-10EC-4F7F-9C5E-064A87F8001B}"/>
                </c:ext>
              </c:extLst>
            </c:dLbl>
            <c:spPr>
              <a:noFill/>
              <a:ln>
                <a:noFill/>
              </a:ln>
              <a:effectLst/>
            </c:spPr>
            <c:txPr>
              <a:bodyPr rot="0" spcFirstLastPara="1" vertOverflow="ellipsis" vert="horz" wrap="square" lIns="38100" tIns="19050" rIns="38100" bIns="19050" anchor="ctr" anchorCtr="1">
                <a:spAutoFit/>
              </a:bodyPr>
              <a:lstStyle/>
              <a:p>
                <a:pPr>
                  <a:defRPr sz="1800" b="0" i="0" u="none" strike="noStrike" kern="1200" baseline="0">
                    <a:solidFill>
                      <a:schemeClr val="bg1"/>
                    </a:solidFill>
                    <a:latin typeface="+mn-lt"/>
                    <a:ea typeface="+mn-ea"/>
                    <a:cs typeface="+mn-cs"/>
                  </a:defRPr>
                </a:pPr>
                <a:endParaRPr lang="es-CR"/>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Hoja1!$A$2:$A$3</c:f>
              <c:strCache>
                <c:ptCount val="2"/>
                <c:pt idx="0">
                  <c:v>SI</c:v>
                </c:pt>
                <c:pt idx="1">
                  <c:v>NO</c:v>
                </c:pt>
              </c:strCache>
            </c:strRef>
          </c:cat>
          <c:val>
            <c:numRef>
              <c:f>Hoja1!$B$2:$B$3</c:f>
              <c:numCache>
                <c:formatCode>General</c:formatCode>
                <c:ptCount val="2"/>
                <c:pt idx="0">
                  <c:v>8.1999999999999993</c:v>
                </c:pt>
                <c:pt idx="1">
                  <c:v>3.2</c:v>
                </c:pt>
              </c:numCache>
            </c:numRef>
          </c:val>
          <c:extLst>
            <c:ext xmlns:c16="http://schemas.microsoft.com/office/drawing/2014/chart" uri="{C3380CC4-5D6E-409C-BE32-E72D297353CC}">
              <c16:uniqueId val="{00000004-10EC-4F7F-9C5E-064A87F8001B}"/>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200" b="0">
                <a:latin typeface="Times New Roman" panose="02020603050405020304" pitchFamily="18" charset="0"/>
                <a:cs typeface="Times New Roman" panose="02020603050405020304" pitchFamily="18" charset="0"/>
              </a:rPr>
              <a:t>¿Posee usted un dispositivo propio (celular, laptop o tablet) para realizar sus tareas escolares? </a:t>
            </a:r>
          </a:p>
        </c:rich>
      </c:tx>
      <c:layout>
        <c:manualLayout>
          <c:xMode val="edge"/>
          <c:yMode val="edge"/>
          <c:x val="0.14888293218666815"/>
          <c:y val="8.158508158508158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¿Posee usted un dispositivo propio (celular, laptop o tablet) para realizar sus tareas escolares? </c:v>
                </c:pt>
              </c:strCache>
            </c:strRef>
          </c:tx>
          <c:dPt>
            <c:idx val="0"/>
            <c:bubble3D val="0"/>
            <c:spPr>
              <a:gradFill rotWithShape="1">
                <a:gsLst>
                  <a:gs pos="0">
                    <a:schemeClr val="accent1">
                      <a:tint val="100000"/>
                      <a:shade val="100000"/>
                      <a:satMod val="130000"/>
                    </a:schemeClr>
                  </a:gs>
                  <a:gs pos="100000">
                    <a:schemeClr val="accent1">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2A3F-4D5D-A847-DEA3F2A5A107}"/>
              </c:ext>
            </c:extLst>
          </c:dPt>
          <c:dPt>
            <c:idx val="1"/>
            <c:bubble3D val="0"/>
            <c:spPr>
              <a:gradFill rotWithShape="1">
                <a:gsLst>
                  <a:gs pos="0">
                    <a:schemeClr val="accent2">
                      <a:tint val="100000"/>
                      <a:shade val="100000"/>
                      <a:satMod val="130000"/>
                    </a:schemeClr>
                  </a:gs>
                  <a:gs pos="100000">
                    <a:schemeClr val="accent2">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2-2A3F-4D5D-A847-DEA3F2A5A107}"/>
              </c:ext>
            </c:extLst>
          </c:dPt>
          <c:dLbls>
            <c:dLbl>
              <c:idx val="0"/>
              <c:layout>
                <c:manualLayout>
                  <c:x val="-2.9198078963533901E-2"/>
                  <c:y val="-0.2789298955637539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s-CR"/>
                </a:p>
              </c:txPr>
              <c:dLblPos val="bestFit"/>
              <c:showLegendKey val="0"/>
              <c:showVal val="0"/>
              <c:showCatName val="1"/>
              <c:showSerName val="0"/>
              <c:showPercent val="1"/>
              <c:showBubbleSize val="0"/>
              <c:extLst>
                <c:ext xmlns:c15="http://schemas.microsoft.com/office/drawing/2012/chart" uri="{CE6537A1-D6FC-4f65-9D91-7224C49458BB}">
                  <c15:layout>
                    <c:manualLayout>
                      <c:w val="9.4503639172762985E-2"/>
                      <c:h val="0.16375291375291373"/>
                    </c:manualLayout>
                  </c15:layout>
                </c:ext>
                <c:ext xmlns:c16="http://schemas.microsoft.com/office/drawing/2014/chart" uri="{C3380CC4-5D6E-409C-BE32-E72D297353CC}">
                  <c16:uniqueId val="{00000001-2A3F-4D5D-A847-DEA3F2A5A107}"/>
                </c:ext>
              </c:extLst>
            </c:dLbl>
            <c:dLbl>
              <c:idx val="1"/>
              <c:layout>
                <c:manualLayout>
                  <c:x val="3.1759460918448987E-3"/>
                  <c:y val="0.1655190609915019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8.2718676122931434E-2"/>
                      <c:h val="0.14044289044289043"/>
                    </c:manualLayout>
                  </c15:layout>
                </c:ext>
                <c:ext xmlns:c16="http://schemas.microsoft.com/office/drawing/2014/chart" uri="{C3380CC4-5D6E-409C-BE32-E72D297353CC}">
                  <c16:uniqueId val="{00000002-2A3F-4D5D-A847-DEA3F2A5A10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Hoja1!$A$2:$A$3</c:f>
              <c:strCache>
                <c:ptCount val="2"/>
                <c:pt idx="0">
                  <c:v>SI</c:v>
                </c:pt>
                <c:pt idx="1">
                  <c:v>NO</c:v>
                </c:pt>
              </c:strCache>
            </c:strRef>
          </c:cat>
          <c:val>
            <c:numRef>
              <c:f>Hoja1!$B$2:$B$3</c:f>
              <c:numCache>
                <c:formatCode>General</c:formatCode>
                <c:ptCount val="2"/>
                <c:pt idx="0">
                  <c:v>33</c:v>
                </c:pt>
                <c:pt idx="1">
                  <c:v>3.2</c:v>
                </c:pt>
              </c:numCache>
            </c:numRef>
          </c:val>
          <c:extLst>
            <c:ext xmlns:c16="http://schemas.microsoft.com/office/drawing/2014/chart" uri="{C3380CC4-5D6E-409C-BE32-E72D297353CC}">
              <c16:uniqueId val="{00000000-2A3F-4D5D-A847-DEA3F2A5A107}"/>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Acceso a conexion </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ACCESO A CONEXIÓN </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0E90-4CE2-A5C5-55AF5354352C}"/>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0E90-4CE2-A5C5-55AF5354352C}"/>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c:ext xmlns:c16="http://schemas.microsoft.com/office/drawing/2014/chart" uri="{C3380CC4-5D6E-409C-BE32-E72D297353CC}">
                <c16:uniqueId val="{00000005-0E90-4CE2-A5C5-55AF5354352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Hoja1!$A$2:$A$3</c:f>
              <c:strCache>
                <c:ptCount val="2"/>
                <c:pt idx="0">
                  <c:v>ACCESO ESTABLE</c:v>
                </c:pt>
                <c:pt idx="1">
                  <c:v>ACCESO INESTABLE </c:v>
                </c:pt>
              </c:strCache>
            </c:strRef>
          </c:cat>
          <c:val>
            <c:numRef>
              <c:f>Hoja1!$B$2:$B$4</c:f>
              <c:numCache>
                <c:formatCode>General</c:formatCode>
                <c:ptCount val="3"/>
                <c:pt idx="0">
                  <c:v>3</c:v>
                </c:pt>
                <c:pt idx="1">
                  <c:v>12</c:v>
                </c:pt>
              </c:numCache>
            </c:numRef>
          </c:val>
          <c:extLst>
            <c:ext xmlns:c16="http://schemas.microsoft.com/office/drawing/2014/chart" uri="{C3380CC4-5D6E-409C-BE32-E72D297353CC}">
              <c16:uniqueId val="{00000006-0E90-4CE2-A5C5-55AF5354352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Percepción y Clima Digital </a:t>
            </a:r>
          </a:p>
          <a:p>
            <a:pPr>
              <a:defRPr/>
            </a:pPr>
            <a:r>
              <a:rPr lang="en-US" sz="1200">
                <a:latin typeface="Times New Roman" panose="02020603050405020304" pitchFamily="18" charset="0"/>
                <a:cs typeface="Times New Roman" panose="02020603050405020304" pitchFamily="18" charset="0"/>
              </a:rPr>
              <a:t>Una plataforma digital agiliza y minimiza la carga laboral </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Percepción y Clima Digital</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80A9-429E-9E1E-A57BEE1129DC}"/>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80A9-429E-9E1E-A57BEE1129DC}"/>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c:ext xmlns:c16="http://schemas.microsoft.com/office/drawing/2014/chart" uri="{C3380CC4-5D6E-409C-BE32-E72D297353CC}">
                <c16:uniqueId val="{00000005-80A9-429E-9E1E-A57BEE1129DC}"/>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c:ext xmlns:c16="http://schemas.microsoft.com/office/drawing/2014/chart" uri="{C3380CC4-5D6E-409C-BE32-E72D297353CC}">
                <c16:uniqueId val="{00000007-80A9-429E-9E1E-A57BEE1129DC}"/>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extLst>
              <c:ext xmlns:c16="http://schemas.microsoft.com/office/drawing/2014/chart" uri="{C3380CC4-5D6E-409C-BE32-E72D297353CC}">
                <c16:uniqueId val="{00000009-80A9-429E-9E1E-A57BEE1129DC}"/>
              </c:ext>
            </c:extLst>
          </c:dPt>
          <c:dPt>
            <c:idx val="5"/>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c:ext xmlns:c16="http://schemas.microsoft.com/office/drawing/2014/chart" uri="{C3380CC4-5D6E-409C-BE32-E72D297353CC}">
                <c16:uniqueId val="{0000000B-80A9-429E-9E1E-A57BEE1129DC}"/>
              </c:ext>
            </c:extLst>
          </c:dPt>
          <c:dLbls>
            <c:dLbl>
              <c:idx val="5"/>
              <c:delete val="1"/>
              <c:extLst>
                <c:ext xmlns:c15="http://schemas.microsoft.com/office/drawing/2012/chart" uri="{CE6537A1-D6FC-4f65-9D91-7224C49458BB}"/>
                <c:ext xmlns:c16="http://schemas.microsoft.com/office/drawing/2014/chart" uri="{C3380CC4-5D6E-409C-BE32-E72D297353CC}">
                  <c16:uniqueId val="{0000000B-80A9-429E-9E1E-A57BEE1129D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65000"/>
                        <a:lumOff val="35000"/>
                      </a:schemeClr>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Hoja1!$A$2:$A$7</c:f>
              <c:strCache>
                <c:ptCount val="6"/>
                <c:pt idx="1">
                  <c:v>muy de acuerdo</c:v>
                </c:pt>
                <c:pt idx="2">
                  <c:v>neutral</c:v>
                </c:pt>
                <c:pt idx="3">
                  <c:v>En desacuerdo </c:v>
                </c:pt>
                <c:pt idx="4">
                  <c:v>Muy en desacuerdo</c:v>
                </c:pt>
                <c:pt idx="5">
                  <c:v>De acuerdo </c:v>
                </c:pt>
              </c:strCache>
            </c:strRef>
          </c:cat>
          <c:val>
            <c:numRef>
              <c:f>Hoja1!$B$2:$B$7</c:f>
              <c:numCache>
                <c:formatCode>General</c:formatCode>
                <c:ptCount val="6"/>
                <c:pt idx="1">
                  <c:v>9</c:v>
                </c:pt>
                <c:pt idx="2">
                  <c:v>3</c:v>
                </c:pt>
                <c:pt idx="3">
                  <c:v>1</c:v>
                </c:pt>
                <c:pt idx="4">
                  <c:v>2</c:v>
                </c:pt>
                <c:pt idx="5">
                  <c:v>0</c:v>
                </c:pt>
              </c:numCache>
            </c:numRef>
          </c:val>
          <c:extLst>
            <c:ext xmlns:c16="http://schemas.microsoft.com/office/drawing/2014/chart" uri="{C3380CC4-5D6E-409C-BE32-E72D297353CC}">
              <c16:uniqueId val="{0000000C-80A9-429E-9E1E-A57BEE1129D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0"/>
        <c:delete val="1"/>
      </c:legendEntry>
      <c:layout>
        <c:manualLayout>
          <c:xMode val="edge"/>
          <c:yMode val="edge"/>
          <c:x val="6.1574074074074073E-2"/>
          <c:y val="0.83303524559430076"/>
          <c:w val="0.88842592592592595"/>
          <c:h val="0.1431552305961754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50000"/>
                  <a:lumOff val="50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ypg+FX8S3UdJgbThK0or8+Vq2w==">CgMxLjA4AHIhMVJQSld0WlAyazUtcWM4QWlJdjR4eWd2MVd4VUZtcEJU</go:docsCustomData>
</go:gDocsCustomXmlDataStorage>
</file>

<file path=customXml/itemProps1.xml><?xml version="1.0" encoding="utf-8"?>
<ds:datastoreItem xmlns:ds="http://schemas.openxmlformats.org/officeDocument/2006/customXml" ds:itemID="{EAB17D11-1D21-4EC2-BF65-3E1B8A0854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40</Pages>
  <Words>7600</Words>
  <Characters>41800</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Daniel</dc:creator>
  <cp:lastModifiedBy>Jose Daniel Mora Campos</cp:lastModifiedBy>
  <cp:revision>53</cp:revision>
  <dcterms:created xsi:type="dcterms:W3CDTF">2026-06-13T18:20:00Z</dcterms:created>
  <dcterms:modified xsi:type="dcterms:W3CDTF">2026-06-16T00:38:00Z</dcterms:modified>
</cp:coreProperties>
</file>